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49" w:rsidRPr="00111730" w:rsidRDefault="004E4B77" w:rsidP="00F42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bookmarkStart w:id="0" w:name="_GoBack"/>
      <w:bookmarkEnd w:id="0"/>
      <w:r w:rsidR="00F42349"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</w:t>
      </w:r>
    </w:p>
    <w:p w:rsidR="00F42349" w:rsidRDefault="00F42349" w:rsidP="00F42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2349">
        <w:rPr>
          <w:rFonts w:ascii="Times New Roman" w:eastAsia="SimSun" w:hAnsi="Times New Roman" w:cs="Times New Roman"/>
          <w:b/>
          <w:sz w:val="24"/>
          <w:szCs w:val="28"/>
        </w:rPr>
        <w:t>Д</w:t>
      </w:r>
      <w:r w:rsidRPr="00F42349">
        <w:rPr>
          <w:rFonts w:ascii="Times New Roman" w:hAnsi="Times New Roman" w:cs="Times New Roman"/>
          <w:b/>
          <w:sz w:val="24"/>
          <w:szCs w:val="28"/>
        </w:rPr>
        <w:t xml:space="preserve">ОПОЛНИТЕЛЬНОГО ОБРАЗОВАНИЯ  </w:t>
      </w:r>
    </w:p>
    <w:p w:rsidR="00F42349" w:rsidRDefault="00F42349" w:rsidP="00F42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2349">
        <w:rPr>
          <w:rFonts w:ascii="Times New Roman" w:hAnsi="Times New Roman" w:cs="Times New Roman"/>
          <w:b/>
          <w:sz w:val="24"/>
          <w:szCs w:val="28"/>
        </w:rPr>
        <w:t xml:space="preserve">ХУДОЖЕСТВЕННО-ЭСТЕТИЧЕСКОЙ НАПРАВЛЕННОСТИ </w:t>
      </w:r>
    </w:p>
    <w:p w:rsidR="00F42349" w:rsidRDefault="00F42349" w:rsidP="00F42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2349">
        <w:rPr>
          <w:rFonts w:ascii="Times New Roman" w:hAnsi="Times New Roman" w:cs="Times New Roman"/>
          <w:b/>
          <w:sz w:val="24"/>
          <w:szCs w:val="28"/>
        </w:rPr>
        <w:t xml:space="preserve">«ХОРЕОГРАФИЯ» </w:t>
      </w:r>
    </w:p>
    <w:p w:rsidR="00F42349" w:rsidRPr="00F42349" w:rsidRDefault="00F42349" w:rsidP="00F42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2349">
        <w:rPr>
          <w:rFonts w:ascii="Times New Roman" w:eastAsia="SimSun" w:hAnsi="Times New Roman" w:cs="Times New Roman"/>
          <w:sz w:val="24"/>
          <w:szCs w:val="28"/>
        </w:rPr>
        <w:t>Рабочая программа д</w:t>
      </w:r>
      <w:r w:rsidRPr="00F42349">
        <w:rPr>
          <w:rFonts w:ascii="Times New Roman" w:hAnsi="Times New Roman" w:cs="Times New Roman"/>
          <w:sz w:val="24"/>
          <w:szCs w:val="28"/>
        </w:rPr>
        <w:t xml:space="preserve">ополнительного образования  художественно-эстетической направленности «Хореография» адресована </w:t>
      </w:r>
      <w:proofErr w:type="gramStart"/>
      <w:r w:rsidRPr="00F42349">
        <w:rPr>
          <w:rFonts w:ascii="Times New Roman" w:hAnsi="Times New Roman" w:cs="Times New Roman"/>
          <w:sz w:val="24"/>
          <w:szCs w:val="28"/>
        </w:rPr>
        <w:t>глухим</w:t>
      </w:r>
      <w:proofErr w:type="gramEnd"/>
      <w:r w:rsidRPr="00F42349">
        <w:rPr>
          <w:rFonts w:ascii="Times New Roman" w:hAnsi="Times New Roman" w:cs="Times New Roman"/>
          <w:sz w:val="24"/>
          <w:szCs w:val="28"/>
        </w:rPr>
        <w:t xml:space="preserve"> обучающимся на уровне начального общего образование и основного общего образования составлена на основе следующих документов: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2349">
        <w:rPr>
          <w:rFonts w:ascii="Times New Roman" w:hAnsi="Times New Roman" w:cs="Times New Roman"/>
          <w:sz w:val="24"/>
          <w:szCs w:val="28"/>
        </w:rPr>
        <w:t>- Федерального Закона от 29.12.2012 N 273-ФЗ «Об образовании в Российской Федерации»;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2349">
        <w:rPr>
          <w:rFonts w:ascii="Times New Roman" w:hAnsi="Times New Roman" w:cs="Times New Roman"/>
          <w:sz w:val="24"/>
          <w:szCs w:val="28"/>
        </w:rPr>
        <w:t xml:space="preserve">- Концепции развития дополнительного образования детей, </w:t>
      </w:r>
      <w:proofErr w:type="gramStart"/>
      <w:r w:rsidRPr="00F42349">
        <w:rPr>
          <w:rFonts w:ascii="Times New Roman" w:hAnsi="Times New Roman" w:cs="Times New Roman"/>
          <w:sz w:val="24"/>
          <w:szCs w:val="28"/>
        </w:rPr>
        <w:t>утвержденная</w:t>
      </w:r>
      <w:proofErr w:type="gramEnd"/>
      <w:r w:rsidRPr="00F42349">
        <w:rPr>
          <w:rFonts w:ascii="Times New Roman" w:hAnsi="Times New Roman" w:cs="Times New Roman"/>
          <w:sz w:val="24"/>
          <w:szCs w:val="28"/>
        </w:rPr>
        <w:t xml:space="preserve"> </w:t>
      </w:r>
      <w:r w:rsidRPr="00F42349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>Распоряжением Правительства Российской Федерации от 31 марта 2022 г. № 678-р</w:t>
      </w:r>
    </w:p>
    <w:p w:rsidR="00F42349" w:rsidRPr="00F42349" w:rsidRDefault="00F42349" w:rsidP="00F42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F42349">
        <w:rPr>
          <w:rFonts w:ascii="Times New Roman" w:hAnsi="Times New Roman" w:cs="Times New Roman"/>
          <w:sz w:val="24"/>
          <w:szCs w:val="28"/>
        </w:rPr>
        <w:t>- Приказа Министерства просвещения России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F42349">
        <w:rPr>
          <w:rFonts w:ascii="Times New Roman" w:hAnsi="Times New Roman" w:cs="Times New Roman"/>
          <w:color w:val="1A1A1A"/>
          <w:sz w:val="24"/>
          <w:szCs w:val="28"/>
        </w:rPr>
        <w:t xml:space="preserve"> </w:t>
      </w:r>
      <w:r w:rsidRPr="00F42349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 дополнительным общеобразовательным программам»</w:t>
      </w:r>
    </w:p>
    <w:p w:rsidR="001202AD" w:rsidRDefault="001202AD"/>
    <w:p w:rsidR="00F42349" w:rsidRDefault="00F42349" w:rsidP="00F42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F42349" w:rsidRPr="00F42349" w:rsidRDefault="00F42349" w:rsidP="00F4234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Наличие учебников не предусмотрено программой</w:t>
      </w:r>
    </w:p>
    <w:p w:rsidR="00F42349" w:rsidRDefault="00F42349" w:rsidP="00F4234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2349" w:rsidRPr="00111730" w:rsidRDefault="00F42349" w:rsidP="00F4234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F42349" w:rsidRPr="00A33228" w:rsidRDefault="00F42349" w:rsidP="00F423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год обучения</w:t>
      </w:r>
      <w:r w:rsidRPr="00A33228">
        <w:rPr>
          <w:rFonts w:ascii="Times New Roman" w:hAnsi="Times New Roman"/>
          <w:sz w:val="24"/>
          <w:szCs w:val="24"/>
        </w:rPr>
        <w:t xml:space="preserve"> – 1 часа в неделю, 34 часов в год.</w:t>
      </w:r>
    </w:p>
    <w:p w:rsidR="00F42349" w:rsidRPr="00A33228" w:rsidRDefault="00F42349" w:rsidP="00F423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-й год обучения</w:t>
      </w:r>
      <w:r w:rsidRPr="00A33228">
        <w:rPr>
          <w:rFonts w:ascii="Times New Roman" w:hAnsi="Times New Roman"/>
          <w:sz w:val="24"/>
          <w:szCs w:val="24"/>
        </w:rPr>
        <w:t xml:space="preserve"> - 1  часа в неделю, 34  часов в год.</w:t>
      </w:r>
    </w:p>
    <w:p w:rsidR="00F42349" w:rsidRPr="00A33228" w:rsidRDefault="00F42349" w:rsidP="00F423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-й год обучения</w:t>
      </w:r>
      <w:r w:rsidRPr="00A33228">
        <w:rPr>
          <w:rFonts w:ascii="Times New Roman" w:hAnsi="Times New Roman"/>
          <w:sz w:val="24"/>
          <w:szCs w:val="24"/>
        </w:rPr>
        <w:t xml:space="preserve"> – 1 часа в неделю, 34 часов в год.</w:t>
      </w:r>
    </w:p>
    <w:p w:rsidR="00F42349" w:rsidRPr="00A33228" w:rsidRDefault="00F42349" w:rsidP="00F423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-й год обучения</w:t>
      </w:r>
      <w:r w:rsidRPr="00A33228">
        <w:rPr>
          <w:rFonts w:ascii="Times New Roman" w:hAnsi="Times New Roman"/>
          <w:sz w:val="24"/>
          <w:szCs w:val="24"/>
        </w:rPr>
        <w:t xml:space="preserve"> – 1 часа в неделю, 34 часов в год.</w:t>
      </w:r>
    </w:p>
    <w:p w:rsidR="00F42349" w:rsidRDefault="00F42349"/>
    <w:p w:rsidR="00F42349" w:rsidRPr="00F42349" w:rsidRDefault="00F42349" w:rsidP="00F423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42349">
        <w:rPr>
          <w:rFonts w:ascii="Times New Roman" w:hAnsi="Times New Roman" w:cs="Times New Roman"/>
          <w:b/>
          <w:sz w:val="24"/>
          <w:szCs w:val="28"/>
        </w:rPr>
        <w:t xml:space="preserve">Основная цель </w:t>
      </w:r>
      <w:r w:rsidRPr="00F42349">
        <w:rPr>
          <w:rFonts w:ascii="Times New Roman" w:hAnsi="Times New Roman" w:cs="Times New Roman"/>
          <w:sz w:val="24"/>
          <w:szCs w:val="28"/>
        </w:rPr>
        <w:t>хореографического обучения учащихся в школе-интернат</w:t>
      </w:r>
      <w:proofErr w:type="gramStart"/>
      <w:r w:rsidRPr="00F42349">
        <w:rPr>
          <w:rFonts w:ascii="Times New Roman" w:hAnsi="Times New Roman" w:cs="Times New Roman"/>
          <w:sz w:val="24"/>
          <w:szCs w:val="28"/>
        </w:rPr>
        <w:t>е</w:t>
      </w:r>
      <w:r w:rsidRPr="00F4234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proofErr w:type="gramEnd"/>
      <w:r w:rsidRPr="00F4234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приобщение детей к искусству танца, эстетическое развитие воспитанников в процессе изучения основ хореографического искусства и развитие творческого потенциала ребенка, создание условий для личностного и профессионального самоопределения воспитанников.</w:t>
      </w:r>
    </w:p>
    <w:p w:rsidR="00F42349" w:rsidRDefault="00F42349" w:rsidP="00F42349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/>
          <w:szCs w:val="28"/>
          <w:u w:val="single"/>
        </w:rPr>
      </w:pPr>
    </w:p>
    <w:p w:rsidR="00F42349" w:rsidRPr="00F42349" w:rsidRDefault="00F42349" w:rsidP="00F42349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F42349">
        <w:rPr>
          <w:rStyle w:val="c6"/>
          <w:b/>
          <w:color w:val="000000"/>
          <w:szCs w:val="28"/>
          <w:u w:val="single"/>
        </w:rPr>
        <w:t>Задачи курса: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F42349">
        <w:rPr>
          <w:rFonts w:ascii="Times New Roman" w:hAnsi="Times New Roman" w:cs="Times New Roman"/>
          <w:sz w:val="24"/>
          <w:szCs w:val="28"/>
        </w:rPr>
        <w:t>Познакомить детей с историей возникновения и развития хореографического искусства.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F42349">
        <w:rPr>
          <w:rFonts w:ascii="Times New Roman" w:hAnsi="Times New Roman" w:cs="Times New Roman"/>
          <w:sz w:val="24"/>
          <w:szCs w:val="28"/>
        </w:rPr>
        <w:t>Дать навыки основ хореографии с элементами свободной пластики с опорой на содержательный и выразительный музыкальный материал.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F42349">
        <w:rPr>
          <w:rFonts w:ascii="Times New Roman" w:hAnsi="Times New Roman" w:cs="Times New Roman"/>
          <w:sz w:val="24"/>
          <w:szCs w:val="28"/>
        </w:rPr>
        <w:t xml:space="preserve">Сформировать правильную осанку, укрепить </w:t>
      </w:r>
      <w:r w:rsidRPr="00F42349">
        <w:rPr>
          <w:rFonts w:ascii="Times New Roman" w:hAnsi="Times New Roman" w:cs="Times New Roman"/>
          <w:color w:val="1A1A1A"/>
          <w:sz w:val="24"/>
          <w:szCs w:val="28"/>
          <w:shd w:val="clear" w:color="auto" w:fill="FFFFFF"/>
        </w:rPr>
        <w:t>суставно-</w:t>
      </w:r>
      <w:r w:rsidRPr="00F42349">
        <w:rPr>
          <w:rFonts w:ascii="Times New Roman" w:hAnsi="Times New Roman" w:cs="Times New Roman"/>
          <w:sz w:val="24"/>
          <w:szCs w:val="28"/>
        </w:rPr>
        <w:t>двигательный и связочный аппарат, скорректировать опорно-двигательный аппарат детей.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F42349">
        <w:rPr>
          <w:rFonts w:ascii="Times New Roman" w:hAnsi="Times New Roman" w:cs="Times New Roman"/>
          <w:sz w:val="24"/>
          <w:szCs w:val="28"/>
        </w:rPr>
        <w:t>Развить элементарные пространственные представления, ориентацию детей в ограниченном сценическом пространстве, в композиционных построения</w:t>
      </w:r>
      <w:r>
        <w:rPr>
          <w:rFonts w:ascii="Times New Roman" w:hAnsi="Times New Roman" w:cs="Times New Roman"/>
          <w:sz w:val="24"/>
          <w:szCs w:val="28"/>
        </w:rPr>
        <w:t>х танцевальных рисунков – фигур.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</w:t>
      </w:r>
      <w:r w:rsidRPr="00F42349">
        <w:rPr>
          <w:rFonts w:ascii="Times New Roman" w:hAnsi="Times New Roman" w:cs="Times New Roman"/>
          <w:sz w:val="24"/>
          <w:szCs w:val="28"/>
        </w:rPr>
        <w:t>азвить репродуктивное и продуктивное воображение, фантазию творчество,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2349">
        <w:rPr>
          <w:rFonts w:ascii="Times New Roman" w:hAnsi="Times New Roman" w:cs="Times New Roman"/>
          <w:sz w:val="24"/>
          <w:szCs w:val="28"/>
        </w:rPr>
        <w:t>наглядно-образное, ассоциативное мышление, самостоятельное художественное осмысление хореогра</w:t>
      </w:r>
      <w:r>
        <w:rPr>
          <w:rFonts w:ascii="Times New Roman" w:hAnsi="Times New Roman" w:cs="Times New Roman"/>
          <w:sz w:val="24"/>
          <w:szCs w:val="28"/>
        </w:rPr>
        <w:t>фического материала.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</w:t>
      </w:r>
      <w:r w:rsidRPr="00F42349">
        <w:rPr>
          <w:rFonts w:ascii="Times New Roman" w:hAnsi="Times New Roman" w:cs="Times New Roman"/>
          <w:sz w:val="24"/>
          <w:szCs w:val="28"/>
        </w:rPr>
        <w:t xml:space="preserve">азвить основы музыкальной культуры, </w:t>
      </w:r>
      <w:proofErr w:type="spellStart"/>
      <w:r w:rsidRPr="00F42349">
        <w:rPr>
          <w:rFonts w:ascii="Times New Roman" w:hAnsi="Times New Roman" w:cs="Times New Roman"/>
          <w:sz w:val="24"/>
          <w:szCs w:val="28"/>
        </w:rPr>
        <w:t>танцевальности</w:t>
      </w:r>
      <w:proofErr w:type="spellEnd"/>
      <w:r w:rsidRPr="00F42349">
        <w:rPr>
          <w:rFonts w:ascii="Times New Roman" w:hAnsi="Times New Roman" w:cs="Times New Roman"/>
          <w:sz w:val="24"/>
          <w:szCs w:val="28"/>
        </w:rPr>
        <w:t>, артистизма, эмоциональной сферы, координации хореографических движений, исполнительских умений и навыков;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</w:t>
      </w:r>
      <w:r w:rsidRPr="00F42349">
        <w:rPr>
          <w:rFonts w:ascii="Times New Roman" w:hAnsi="Times New Roman" w:cs="Times New Roman"/>
          <w:sz w:val="24"/>
          <w:szCs w:val="28"/>
        </w:rPr>
        <w:t>азвить природные физические данные.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F42349">
        <w:rPr>
          <w:rFonts w:ascii="Times New Roman" w:hAnsi="Times New Roman" w:cs="Times New Roman"/>
          <w:sz w:val="24"/>
          <w:szCs w:val="28"/>
        </w:rPr>
        <w:t>Сформировать и совершенствовать межличностное общение («исполнитель - педагог», «участник - ансамбль» (коллектив)).</w:t>
      </w:r>
    </w:p>
    <w:p w:rsidR="00F42349" w:rsidRPr="00F42349" w:rsidRDefault="00F42349" w:rsidP="00F4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F42349">
        <w:rPr>
          <w:rFonts w:ascii="Times New Roman" w:hAnsi="Times New Roman" w:cs="Times New Roman"/>
          <w:sz w:val="24"/>
          <w:szCs w:val="28"/>
        </w:rPr>
        <w:t xml:space="preserve"> Снять мышечные «зажимы» и психологический процесс торможения средствами танца.</w:t>
      </w:r>
    </w:p>
    <w:p w:rsidR="00F42349" w:rsidRPr="00F42349" w:rsidRDefault="00F42349" w:rsidP="00F4234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</w:rPr>
      </w:pPr>
      <w:r w:rsidRPr="00F42349">
        <w:rPr>
          <w:rFonts w:ascii="Times New Roman" w:eastAsia="Times New Roman" w:hAnsi="Times New Roman"/>
          <w:sz w:val="24"/>
          <w:szCs w:val="28"/>
        </w:rPr>
        <w:t>- В</w:t>
      </w:r>
      <w:r w:rsidRPr="00F42349">
        <w:rPr>
          <w:rFonts w:ascii="Times New Roman" w:eastAsia="Times New Roman" w:hAnsi="Times New Roman"/>
          <w:sz w:val="24"/>
          <w:szCs w:val="28"/>
        </w:rPr>
        <w:t>оспитать ответственность,</w:t>
      </w:r>
      <w:r w:rsidRPr="00F42349">
        <w:rPr>
          <w:rFonts w:ascii="Times New Roman" w:eastAsia="Times New Roman" w:hAnsi="Times New Roman"/>
          <w:sz w:val="24"/>
          <w:szCs w:val="28"/>
        </w:rPr>
        <w:t xml:space="preserve"> дисциплину и самостоятельность.</w:t>
      </w:r>
    </w:p>
    <w:p w:rsidR="00F42349" w:rsidRPr="00F42349" w:rsidRDefault="00F42349" w:rsidP="00F4234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</w:rPr>
      </w:pPr>
      <w:r w:rsidRPr="00F42349">
        <w:rPr>
          <w:rFonts w:ascii="Times New Roman" w:eastAsia="Times New Roman" w:hAnsi="Times New Roman"/>
          <w:sz w:val="24"/>
          <w:szCs w:val="28"/>
        </w:rPr>
        <w:t>- В</w:t>
      </w:r>
      <w:r w:rsidRPr="00F42349">
        <w:rPr>
          <w:rFonts w:ascii="Times New Roman" w:eastAsia="Times New Roman" w:hAnsi="Times New Roman"/>
          <w:sz w:val="24"/>
          <w:szCs w:val="28"/>
        </w:rPr>
        <w:t>оспитать потребность в ведении здорового образа жизни, умении наблюдать за</w:t>
      </w:r>
      <w:r w:rsidRPr="00F42349">
        <w:rPr>
          <w:rFonts w:ascii="Times New Roman" w:eastAsia="Times New Roman" w:hAnsi="Times New Roman"/>
          <w:sz w:val="24"/>
          <w:szCs w:val="28"/>
        </w:rPr>
        <w:t xml:space="preserve"> </w:t>
      </w:r>
      <w:r w:rsidRPr="00F42349">
        <w:rPr>
          <w:rFonts w:ascii="Times New Roman" w:eastAsia="Times New Roman" w:hAnsi="Times New Roman"/>
          <w:sz w:val="24"/>
          <w:szCs w:val="28"/>
        </w:rPr>
        <w:t>собственным ф</w:t>
      </w:r>
      <w:r w:rsidRPr="00F42349">
        <w:rPr>
          <w:rFonts w:ascii="Times New Roman" w:eastAsia="Times New Roman" w:hAnsi="Times New Roman"/>
          <w:sz w:val="24"/>
          <w:szCs w:val="28"/>
        </w:rPr>
        <w:t>изическим развитием и здоровьем.</w:t>
      </w:r>
    </w:p>
    <w:p w:rsidR="00F42349" w:rsidRPr="00F42349" w:rsidRDefault="00F42349" w:rsidP="00F4234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</w:rPr>
      </w:pPr>
      <w:r w:rsidRPr="00F42349">
        <w:rPr>
          <w:rFonts w:ascii="Times New Roman" w:eastAsia="Times New Roman" w:hAnsi="Times New Roman"/>
          <w:sz w:val="24"/>
          <w:szCs w:val="28"/>
        </w:rPr>
        <w:t>- Ф</w:t>
      </w:r>
      <w:r w:rsidRPr="00F42349">
        <w:rPr>
          <w:rFonts w:ascii="Times New Roman" w:eastAsia="Times New Roman" w:hAnsi="Times New Roman"/>
          <w:sz w:val="24"/>
          <w:szCs w:val="28"/>
        </w:rPr>
        <w:t>ормировать позитивное отношение к занятиям хореографическим искусством.</w:t>
      </w:r>
    </w:p>
    <w:p w:rsidR="00F42349" w:rsidRDefault="00F42349" w:rsidP="00F42349">
      <w:pPr>
        <w:rPr>
          <w:sz w:val="20"/>
        </w:rPr>
      </w:pPr>
    </w:p>
    <w:p w:rsidR="00F42349" w:rsidRDefault="00F42349" w:rsidP="00F42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534B48" w:rsidRPr="002D27C0" w:rsidRDefault="00534B48" w:rsidP="00F42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2D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гражданской идентичности личности (сопричастность к своей Родине, осознание своей этнической принадлежности и культурной идентичности на основе осознания «Я» как гражданина</w:t>
      </w:r>
      <w:r w:rsidR="005E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D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1753" w:rsidRPr="002D27C0" w:rsidRDefault="008D1753" w:rsidP="008D1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-формирование устойчивого желания к занятиям, стремление развивать свои способности,</w:t>
      </w:r>
    </w:p>
    <w:p w:rsidR="008D1753" w:rsidRPr="002D27C0" w:rsidRDefault="008D1753" w:rsidP="008D1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участвовать в </w:t>
      </w:r>
      <w:r w:rsidR="00534B48"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создании театрализованных и танцевально-пластических композиций, импровизаций, театральных спектаклей, танцевальных фестивалей</w:t>
      </w:r>
      <w:r w:rsidR="00534B48"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концертов</w:t>
      </w: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534B48"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конкурсов</w:t>
      </w:r>
      <w:r w:rsidR="00534B48"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хореографического</w:t>
      </w:r>
      <w:r w:rsidR="00534B48"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искусства;</w:t>
      </w:r>
    </w:p>
    <w:p w:rsidR="005E5AAB" w:rsidRDefault="005E5AAB" w:rsidP="008D1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эстетических потребностей, ценностей и чувств;</w:t>
      </w:r>
    </w:p>
    <w:p w:rsidR="008D1753" w:rsidRPr="002D27C0" w:rsidRDefault="008D1753" w:rsidP="008D1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-активное включение в общение и взаимодействие со сверстниками на принципах уважения</w:t>
      </w:r>
    </w:p>
    <w:p w:rsidR="008D1753" w:rsidRPr="002D27C0" w:rsidRDefault="008D1753" w:rsidP="008D1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доброжелательности, взаимопомощи и сопереживания;</w:t>
      </w:r>
    </w:p>
    <w:p w:rsidR="005E5AAB" w:rsidRPr="005E5AAB" w:rsidRDefault="005E5AAB" w:rsidP="005E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E5AAB" w:rsidRPr="005E5AAB" w:rsidRDefault="005E5AAB" w:rsidP="005E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5E5AAB" w:rsidRDefault="005E5AAB" w:rsidP="005E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D1753" w:rsidRPr="002D27C0" w:rsidRDefault="008D1753" w:rsidP="005E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-проявление положительных качеств личности и управление своими эмоциями;</w:t>
      </w:r>
    </w:p>
    <w:p w:rsidR="008D1753" w:rsidRPr="002D27C0" w:rsidRDefault="008D1753" w:rsidP="008D1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проявление дисциплинированности, трудолюбия и упорства в достижении целей.</w:t>
      </w:r>
    </w:p>
    <w:p w:rsidR="00534B48" w:rsidRPr="002D27C0" w:rsidRDefault="00534B48" w:rsidP="00AC3A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7C0">
        <w:rPr>
          <w:rFonts w:ascii="Times New Roman" w:hAnsi="Times New Roman" w:cs="Times New Roman"/>
          <w:sz w:val="24"/>
          <w:szCs w:val="24"/>
        </w:rPr>
        <w:t>- развитие навыков сотрудничества с взрослыми и сверстниками, умения не создавать конфликтов и находить выходы из спорных ситуаций.</w:t>
      </w:r>
    </w:p>
    <w:p w:rsidR="005E5AAB" w:rsidRDefault="005E5AAB" w:rsidP="00534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1753" w:rsidRPr="00534B48" w:rsidRDefault="00534B48" w:rsidP="00534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  <w:proofErr w:type="gramStart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D1753" w:rsidRPr="008D1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proofErr w:type="gramEnd"/>
    </w:p>
    <w:p w:rsidR="002D27C0" w:rsidRPr="002D27C0" w:rsidRDefault="002D27C0" w:rsidP="002D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5E5AAB"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овладение способностями </w:t>
      </w: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принимать и сохранять учебную, в том числе танцевально-исполнительскую задачу,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нимать смысл инструкции учителя;</w:t>
      </w:r>
    </w:p>
    <w:p w:rsidR="005E5AAB" w:rsidRDefault="005E5AAB" w:rsidP="005E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осуществлять первоначальный контроль своего участия в интересных для него видах музыкальной деятельности;</w:t>
      </w:r>
    </w:p>
    <w:p w:rsidR="005E5AAB" w:rsidRPr="005E5AAB" w:rsidRDefault="005E5AAB" w:rsidP="005E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условием ее   реализации;</w:t>
      </w:r>
    </w:p>
    <w:p w:rsidR="005E5AAB" w:rsidRDefault="005E5AAB" w:rsidP="005E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определять наиболее эффективные способы достижения результата в исполнительской и творческой деятельности;</w:t>
      </w:r>
    </w:p>
    <w:p w:rsidR="005E5AAB" w:rsidRDefault="005E5AAB" w:rsidP="005E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способности запоминать последовательность движений в этюдах и танцах;</w:t>
      </w:r>
    </w:p>
    <w:p w:rsidR="005E5AAB" w:rsidRPr="005E5AAB" w:rsidRDefault="005E5AAB" w:rsidP="005E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закрепление навыков смыслового восприятия учебного материала в соответствии с целями и задачами;</w:t>
      </w:r>
    </w:p>
    <w:p w:rsidR="005E5AAB" w:rsidRPr="005E5AAB" w:rsidRDefault="005E5AAB" w:rsidP="005E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осознанно строить речевое высказывание, формулировать вопрос, просьбу, пожелание и т.д.;</w:t>
      </w:r>
    </w:p>
    <w:p w:rsidR="005E5AAB" w:rsidRDefault="005E5AAB" w:rsidP="005E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5A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способности адекватно использовать остаточный слух контроля собственной речи и речи товарища в ходе всего учебно-воспитательного процесс.</w:t>
      </w:r>
    </w:p>
    <w:p w:rsidR="008D1753" w:rsidRPr="002D27C0" w:rsidRDefault="008D1753" w:rsidP="008D1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анализ</w:t>
      </w:r>
      <w:r w:rsid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ировать и объективно</w:t>
      </w: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оцен</w:t>
      </w:r>
      <w:r w:rsid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ивать результаты</w:t>
      </w: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собственного труда, поиск возможностей и</w:t>
      </w:r>
      <w:r w:rsid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D2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способов их улучшения;</w:t>
      </w:r>
    </w:p>
    <w:p w:rsidR="002D27C0" w:rsidRDefault="002D27C0" w:rsidP="00AC3A3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2D27C0" w:rsidRPr="00D43CC9" w:rsidRDefault="002D27C0" w:rsidP="002D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43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AC3A38" w:rsidRPr="00AC3A38" w:rsidRDefault="00AC3A38" w:rsidP="00AC3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знание основных терминов, используемых в хореографии;</w:t>
      </w:r>
    </w:p>
    <w:p w:rsidR="00AC3A38" w:rsidRPr="00AC3A38" w:rsidRDefault="00AC3A38" w:rsidP="00AC3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правильно исполнять основные элементы классического экзерсиса;</w:t>
      </w:r>
    </w:p>
    <w:p w:rsidR="00AC3A38" w:rsidRPr="00AC3A38" w:rsidRDefault="00AC3A38" w:rsidP="00AC3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правильно держать осанку, подбородок и руки, при выполнении</w:t>
      </w:r>
      <w:r w:rsidR="005E5AAB" w:rsidRPr="00D43C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хореографических движений;</w:t>
      </w:r>
    </w:p>
    <w:p w:rsidR="00AC3A38" w:rsidRPr="00AC3A38" w:rsidRDefault="00AC3A38" w:rsidP="00AC3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умение исполнять хореографические композиции, поставленные педагогом, </w:t>
      </w:r>
      <w:proofErr w:type="gramStart"/>
      <w:r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AC3A38" w:rsidRPr="00AC3A38" w:rsidRDefault="00AC3A38" w:rsidP="00AC3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proofErr w:type="gramEnd"/>
      <w:r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программой обучения;</w:t>
      </w:r>
    </w:p>
    <w:p w:rsidR="00AC3A38" w:rsidRPr="00AC3A38" w:rsidRDefault="005E5AAB" w:rsidP="00AC3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43C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овладение </w:t>
      </w:r>
      <w:r w:rsidR="00AC3A38"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навыками</w:t>
      </w:r>
      <w:r w:rsidRPr="00D43C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C3A38"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музыкально-ритмической</w:t>
      </w:r>
      <w:r w:rsidRPr="00D43C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C3A38"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координации,</w:t>
      </w:r>
    </w:p>
    <w:p w:rsidR="00AC3A38" w:rsidRPr="00AC3A38" w:rsidRDefault="00D43CC9" w:rsidP="00AC3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43C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C3A38"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знать технику выполнения упражнений, уметь ориентироваться в</w:t>
      </w:r>
      <w:r w:rsidRPr="00D43C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C3A38"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сложных перестроениях, уметь быстро переключать внимание, проявлять такие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C3A38"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качества, как терпение, аккуратность, уметь общаться со своими сверстниками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C3A38" w:rsidRPr="00AC3A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коллективе.</w:t>
      </w:r>
    </w:p>
    <w:p w:rsidR="00AC3A38" w:rsidRPr="00AC3A38" w:rsidRDefault="00AC3A38" w:rsidP="00AC3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43CC9" w:rsidRPr="00D43CC9" w:rsidRDefault="00D43CC9" w:rsidP="00D43CC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CC9">
        <w:rPr>
          <w:rFonts w:ascii="Times New Roman" w:hAnsi="Times New Roman"/>
          <w:b/>
          <w:sz w:val="24"/>
          <w:szCs w:val="24"/>
        </w:rPr>
        <w:t>1-й год обучения</w:t>
      </w:r>
      <w:r w:rsidRPr="00D43CC9">
        <w:rPr>
          <w:rFonts w:ascii="Times New Roman" w:hAnsi="Times New Roman"/>
          <w:b/>
          <w:sz w:val="24"/>
          <w:szCs w:val="24"/>
        </w:rPr>
        <w:t xml:space="preserve"> 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 xml:space="preserve">Ритмика и элементы </w:t>
      </w:r>
      <w:r w:rsidRPr="00D43CC9">
        <w:rPr>
          <w:rFonts w:ascii="Times New Roman" w:hAnsi="Times New Roman" w:cs="Times New Roman"/>
          <w:sz w:val="24"/>
          <w:szCs w:val="24"/>
          <w:lang w:bidi="ru-RU"/>
        </w:rPr>
        <w:t>музыкальной грамоты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8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>Элементы ритмической и партерной гимнастики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7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>Элементы классического танца</w:t>
      </w:r>
      <w:r w:rsidRPr="00D43CC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– 5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Танцевальные движения и танцы – 9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Импровизация, </w:t>
      </w:r>
      <w:r w:rsidRPr="00D43CC9">
        <w:rPr>
          <w:rFonts w:ascii="Times New Roman" w:hAnsi="Times New Roman" w:cs="Times New Roman"/>
          <w:sz w:val="24"/>
          <w:szCs w:val="24"/>
          <w:lang w:bidi="ru-RU"/>
        </w:rPr>
        <w:t xml:space="preserve">музыкальные </w:t>
      </w:r>
      <w:r w:rsidRPr="00D43CC9">
        <w:rPr>
          <w:rFonts w:ascii="Times New Roman" w:hAnsi="Times New Roman" w:cs="Times New Roman"/>
          <w:sz w:val="24"/>
          <w:szCs w:val="24"/>
          <w:lang w:bidi="ru-RU"/>
        </w:rPr>
        <w:t>игры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5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43CC9" w:rsidRPr="00D43CC9" w:rsidRDefault="00D43CC9" w:rsidP="00D43CC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CC9">
        <w:rPr>
          <w:rFonts w:ascii="Times New Roman" w:hAnsi="Times New Roman"/>
          <w:b/>
          <w:sz w:val="24"/>
          <w:szCs w:val="24"/>
        </w:rPr>
        <w:t xml:space="preserve">2-й год обучения 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>Ритмика и элементы музыкальной грамоты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8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>Элементы ритмической и партерной гимнастики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7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 xml:space="preserve">Элементы классического танца </w:t>
      </w:r>
      <w:r>
        <w:rPr>
          <w:rFonts w:ascii="Times New Roman" w:hAnsi="Times New Roman" w:cs="Times New Roman"/>
          <w:sz w:val="24"/>
          <w:szCs w:val="24"/>
          <w:lang w:bidi="ru-RU"/>
        </w:rPr>
        <w:t>– 6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>Танцевальные движения и танцы</w:t>
      </w:r>
      <w:r>
        <w:rPr>
          <w:rFonts w:ascii="Times New Roman" w:hAnsi="Times New Roman" w:cs="Times New Roman"/>
          <w:sz w:val="24"/>
          <w:szCs w:val="24"/>
          <w:lang w:bidi="ru-RU"/>
        </w:rPr>
        <w:t>- 9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Импровизация, </w:t>
      </w:r>
      <w:r w:rsidRPr="00D43CC9">
        <w:rPr>
          <w:rFonts w:ascii="Times New Roman" w:hAnsi="Times New Roman" w:cs="Times New Roman"/>
          <w:sz w:val="24"/>
          <w:szCs w:val="24"/>
          <w:lang w:bidi="ru-RU"/>
        </w:rPr>
        <w:t>музыкальные игры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4ч.</w:t>
      </w:r>
    </w:p>
    <w:p w:rsidR="00D43CC9" w:rsidRPr="00D43CC9" w:rsidRDefault="00D43CC9" w:rsidP="00D43C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3CC9" w:rsidRPr="00D43CC9" w:rsidRDefault="00D43CC9" w:rsidP="00D43CC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CC9">
        <w:rPr>
          <w:rFonts w:ascii="Times New Roman" w:hAnsi="Times New Roman"/>
          <w:b/>
          <w:sz w:val="24"/>
          <w:szCs w:val="24"/>
        </w:rPr>
        <w:t xml:space="preserve">3-й год обучения 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>Ритмика и элементы музыкальной грамоты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7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>Элементы ритмической и партерной гимнастики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6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 xml:space="preserve">Элементы классического танца </w:t>
      </w:r>
      <w:r>
        <w:rPr>
          <w:rFonts w:ascii="Times New Roman" w:hAnsi="Times New Roman" w:cs="Times New Roman"/>
          <w:sz w:val="24"/>
          <w:szCs w:val="24"/>
          <w:lang w:bidi="ru-RU"/>
        </w:rPr>
        <w:t>– 8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>Танцевальные движения и танцы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9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Импровизация, </w:t>
      </w:r>
      <w:r w:rsidRPr="00D43CC9">
        <w:rPr>
          <w:rFonts w:ascii="Times New Roman" w:hAnsi="Times New Roman" w:cs="Times New Roman"/>
          <w:sz w:val="24"/>
          <w:szCs w:val="24"/>
          <w:lang w:bidi="ru-RU"/>
        </w:rPr>
        <w:t>музыкальные игры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4 ч.</w:t>
      </w:r>
    </w:p>
    <w:p w:rsidR="00D43CC9" w:rsidRPr="00D43CC9" w:rsidRDefault="00D43CC9" w:rsidP="00D43C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3CC9" w:rsidRPr="00D43CC9" w:rsidRDefault="00D43CC9" w:rsidP="00D43CC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CC9">
        <w:rPr>
          <w:rFonts w:ascii="Times New Roman" w:hAnsi="Times New Roman"/>
          <w:b/>
          <w:sz w:val="24"/>
          <w:szCs w:val="24"/>
        </w:rPr>
        <w:t xml:space="preserve">4-й год обучения 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>Ритмика и элементы музыкальной грамоты</w:t>
      </w:r>
      <w:r w:rsidR="004E4B77">
        <w:rPr>
          <w:rFonts w:ascii="Times New Roman" w:hAnsi="Times New Roman" w:cs="Times New Roman"/>
          <w:sz w:val="24"/>
          <w:szCs w:val="24"/>
          <w:lang w:bidi="ru-RU"/>
        </w:rPr>
        <w:t xml:space="preserve"> – 7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>Элементы ритмической и партерной гимнастики</w:t>
      </w:r>
      <w:r w:rsidR="004E4B77">
        <w:rPr>
          <w:rFonts w:ascii="Times New Roman" w:hAnsi="Times New Roman" w:cs="Times New Roman"/>
          <w:sz w:val="24"/>
          <w:szCs w:val="24"/>
          <w:lang w:bidi="ru-RU"/>
        </w:rPr>
        <w:t xml:space="preserve"> – 6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 xml:space="preserve">Элементы классического танца </w:t>
      </w:r>
      <w:r w:rsidR="004E4B77">
        <w:rPr>
          <w:rFonts w:ascii="Times New Roman" w:hAnsi="Times New Roman" w:cs="Times New Roman"/>
          <w:sz w:val="24"/>
          <w:szCs w:val="24"/>
          <w:lang w:bidi="ru-RU"/>
        </w:rPr>
        <w:t xml:space="preserve"> - 8 ч.</w:t>
      </w:r>
    </w:p>
    <w:p w:rsidR="00D43CC9" w:rsidRPr="00D43CC9" w:rsidRDefault="00D43CC9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43CC9">
        <w:rPr>
          <w:rFonts w:ascii="Times New Roman" w:hAnsi="Times New Roman" w:cs="Times New Roman"/>
          <w:sz w:val="24"/>
          <w:szCs w:val="24"/>
          <w:lang w:bidi="ru-RU"/>
        </w:rPr>
        <w:t>Танцевальные движения и танцы</w:t>
      </w:r>
      <w:r w:rsidR="004E4B77">
        <w:rPr>
          <w:rFonts w:ascii="Times New Roman" w:hAnsi="Times New Roman" w:cs="Times New Roman"/>
          <w:sz w:val="24"/>
          <w:szCs w:val="24"/>
          <w:lang w:bidi="ru-RU"/>
        </w:rPr>
        <w:t xml:space="preserve"> – 9 ч.</w:t>
      </w:r>
    </w:p>
    <w:p w:rsidR="00D43CC9" w:rsidRPr="00D43CC9" w:rsidRDefault="004E4B77" w:rsidP="00D4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Импровизация, </w:t>
      </w:r>
      <w:r w:rsidR="00D43CC9" w:rsidRPr="00D43CC9">
        <w:rPr>
          <w:rFonts w:ascii="Times New Roman" w:hAnsi="Times New Roman" w:cs="Times New Roman"/>
          <w:sz w:val="24"/>
          <w:szCs w:val="24"/>
          <w:lang w:bidi="ru-RU"/>
        </w:rPr>
        <w:t>музыкальные игры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4 ч.</w:t>
      </w:r>
    </w:p>
    <w:p w:rsidR="00D43CC9" w:rsidRPr="00A33228" w:rsidRDefault="00D43CC9" w:rsidP="00D43C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3228">
        <w:rPr>
          <w:rFonts w:ascii="Times New Roman" w:hAnsi="Times New Roman"/>
          <w:sz w:val="24"/>
          <w:szCs w:val="24"/>
        </w:rPr>
        <w:t xml:space="preserve"> </w:t>
      </w:r>
    </w:p>
    <w:p w:rsidR="00D43CC9" w:rsidRDefault="00D43CC9" w:rsidP="00D43CC9"/>
    <w:p w:rsidR="00AC3A38" w:rsidRPr="00F42349" w:rsidRDefault="00AC3A38" w:rsidP="00F42349">
      <w:pPr>
        <w:rPr>
          <w:sz w:val="20"/>
        </w:rPr>
      </w:pPr>
    </w:p>
    <w:sectPr w:rsidR="00AC3A38" w:rsidRPr="00F42349" w:rsidSect="00F42349">
      <w:pgSz w:w="11900" w:h="16838"/>
      <w:pgMar w:top="1440" w:right="924" w:bottom="1151" w:left="1438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121"/>
    <w:multiLevelType w:val="hybridMultilevel"/>
    <w:tmpl w:val="F4BEE278"/>
    <w:lvl w:ilvl="0" w:tplc="C4848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A5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6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365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EC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49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A21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A1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C8E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735111"/>
    <w:multiLevelType w:val="hybridMultilevel"/>
    <w:tmpl w:val="5B9CF004"/>
    <w:lvl w:ilvl="0" w:tplc="DD768348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49"/>
    <w:rsid w:val="001202AD"/>
    <w:rsid w:val="002D27C0"/>
    <w:rsid w:val="004E4B77"/>
    <w:rsid w:val="00534B48"/>
    <w:rsid w:val="005E5AAB"/>
    <w:rsid w:val="00785C04"/>
    <w:rsid w:val="008D1753"/>
    <w:rsid w:val="00AC3A38"/>
    <w:rsid w:val="00D43CC9"/>
    <w:rsid w:val="00F4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49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c10">
    <w:name w:val="c10"/>
    <w:basedOn w:val="a"/>
    <w:rsid w:val="00F4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2349"/>
  </w:style>
  <w:style w:type="table" w:styleId="a4">
    <w:name w:val="Table Grid"/>
    <w:basedOn w:val="a1"/>
    <w:uiPriority w:val="39"/>
    <w:qFormat/>
    <w:rsid w:val="00D43CC9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49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c10">
    <w:name w:val="c10"/>
    <w:basedOn w:val="a"/>
    <w:rsid w:val="00F4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2349"/>
  </w:style>
  <w:style w:type="table" w:styleId="a4">
    <w:name w:val="Table Grid"/>
    <w:basedOn w:val="a1"/>
    <w:uiPriority w:val="39"/>
    <w:qFormat/>
    <w:rsid w:val="00D43CC9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8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2023-05-10T09:19:00Z</dcterms:created>
  <dcterms:modified xsi:type="dcterms:W3CDTF">2023-05-10T10:44:00Z</dcterms:modified>
</cp:coreProperties>
</file>