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88" w:rsidRPr="00111730" w:rsidRDefault="000D6288" w:rsidP="000D6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0D6288" w:rsidRPr="000D6288" w:rsidRDefault="000D6288" w:rsidP="000D6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2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D6288">
        <w:rPr>
          <w:rFonts w:ascii="Times New Roman" w:hAnsi="Times New Roman" w:cs="Times New Roman"/>
          <w:b/>
          <w:sz w:val="24"/>
          <w:szCs w:val="24"/>
        </w:rPr>
        <w:t>МОДЕЛИРОВАНИЕ И КОНСТРУИРОВАНИЕ</w:t>
      </w:r>
      <w:r w:rsidRPr="000D62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6288" w:rsidRDefault="000D6288" w:rsidP="000D6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2C090C" w:rsidRDefault="002C090C" w:rsidP="000D6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965" w:rsidRDefault="001E7ECB" w:rsidP="00830965">
      <w:r w:rsidRPr="00A33228">
        <w:rPr>
          <w:rFonts w:ascii="Times New Roman" w:hAnsi="Times New Roman"/>
          <w:sz w:val="24"/>
          <w:szCs w:val="24"/>
        </w:rPr>
        <w:t>Программы</w:t>
      </w:r>
      <w:r w:rsidRPr="001E7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F67900">
        <w:rPr>
          <w:rFonts w:ascii="Times New Roman" w:hAnsi="Times New Roman"/>
          <w:sz w:val="24"/>
          <w:szCs w:val="24"/>
        </w:rPr>
        <w:t>«Моделирование и конструирование»</w:t>
      </w:r>
      <w:r w:rsidRPr="00A33228">
        <w:rPr>
          <w:rFonts w:ascii="Times New Roman" w:hAnsi="Times New Roman"/>
          <w:sz w:val="24"/>
          <w:szCs w:val="24"/>
        </w:rPr>
        <w:t xml:space="preserve"> разработаны на основе требований Федерального государственного о</w:t>
      </w:r>
      <w:r>
        <w:rPr>
          <w:rFonts w:ascii="Times New Roman" w:hAnsi="Times New Roman"/>
          <w:sz w:val="24"/>
          <w:szCs w:val="24"/>
        </w:rPr>
        <w:t>бразовательного стандарта основ</w:t>
      </w:r>
      <w:r w:rsidRPr="00A33228">
        <w:rPr>
          <w:rFonts w:ascii="Times New Roman" w:hAnsi="Times New Roman"/>
          <w:sz w:val="24"/>
          <w:szCs w:val="24"/>
        </w:rPr>
        <w:t xml:space="preserve">ного общего образования обучающихся с ОВЗ, в соответствии с Примерной адаптированной образовательной программы </w:t>
      </w:r>
      <w:r>
        <w:rPr>
          <w:rFonts w:ascii="Times New Roman" w:hAnsi="Times New Roman"/>
          <w:sz w:val="24"/>
          <w:szCs w:val="24"/>
        </w:rPr>
        <w:t>основ</w:t>
      </w:r>
      <w:r w:rsidRPr="00A33228">
        <w:rPr>
          <w:rFonts w:ascii="Times New Roman" w:hAnsi="Times New Roman"/>
          <w:sz w:val="24"/>
          <w:szCs w:val="24"/>
        </w:rPr>
        <w:t xml:space="preserve">ного общего образования </w:t>
      </w:r>
      <w:r w:rsidRPr="00465EEB">
        <w:rPr>
          <w:rFonts w:ascii="Times New Roman" w:hAnsi="Times New Roman"/>
          <w:color w:val="000000"/>
          <w:sz w:val="24"/>
          <w:szCs w:val="24"/>
        </w:rPr>
        <w:t>незрячих</w:t>
      </w:r>
      <w:r w:rsidRPr="00A33228">
        <w:rPr>
          <w:rFonts w:ascii="Times New Roman" w:hAnsi="Times New Roman"/>
          <w:sz w:val="24"/>
          <w:szCs w:val="24"/>
        </w:rPr>
        <w:t xml:space="preserve"> обучающихся</w:t>
      </w:r>
      <w:r w:rsidR="00830965">
        <w:rPr>
          <w:rFonts w:ascii="Times New Roman" w:hAnsi="Times New Roman"/>
          <w:sz w:val="24"/>
          <w:szCs w:val="24"/>
        </w:rPr>
        <w:t xml:space="preserve"> и</w:t>
      </w:r>
      <w:r w:rsidR="00830965" w:rsidRPr="00830965">
        <w:rPr>
          <w:rFonts w:ascii="Times New Roman" w:hAnsi="Times New Roman"/>
          <w:sz w:val="24"/>
          <w:szCs w:val="24"/>
        </w:rPr>
        <w:t xml:space="preserve"> </w:t>
      </w:r>
      <w:r w:rsidR="00830965">
        <w:rPr>
          <w:rFonts w:ascii="Times New Roman" w:hAnsi="Times New Roman"/>
          <w:sz w:val="24"/>
          <w:szCs w:val="24"/>
        </w:rPr>
        <w:t xml:space="preserve">примерных дополнительных </w:t>
      </w:r>
      <w:proofErr w:type="spellStart"/>
      <w:r w:rsidR="0083096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830965">
        <w:rPr>
          <w:rFonts w:ascii="Times New Roman" w:hAnsi="Times New Roman"/>
          <w:sz w:val="24"/>
          <w:szCs w:val="24"/>
        </w:rPr>
        <w:t xml:space="preserve"> программ</w:t>
      </w:r>
      <w:r w:rsidR="00830965" w:rsidRPr="00EB421E">
        <w:rPr>
          <w:rFonts w:ascii="Times New Roman" w:hAnsi="Times New Roman"/>
          <w:sz w:val="24"/>
          <w:szCs w:val="24"/>
        </w:rPr>
        <w:t xml:space="preserve"> по </w:t>
      </w:r>
      <w:r w:rsidR="00830965">
        <w:rPr>
          <w:rFonts w:ascii="Times New Roman" w:hAnsi="Times New Roman"/>
          <w:sz w:val="24"/>
          <w:szCs w:val="24"/>
        </w:rPr>
        <w:t>курсу «Бумажная фантазия»</w:t>
      </w:r>
      <w:r w:rsidR="00830965" w:rsidRPr="00EB421E">
        <w:rPr>
          <w:rFonts w:ascii="Times New Roman" w:hAnsi="Times New Roman"/>
          <w:sz w:val="24"/>
          <w:szCs w:val="24"/>
        </w:rPr>
        <w:t>/ сост</w:t>
      </w:r>
      <w:r w:rsidR="008309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30965" w:rsidRPr="002D7B6F">
        <w:rPr>
          <w:rFonts w:ascii="Times New Roman" w:hAnsi="Times New Roman"/>
          <w:sz w:val="24"/>
          <w:szCs w:val="24"/>
        </w:rPr>
        <w:t>Козинец</w:t>
      </w:r>
      <w:proofErr w:type="spellEnd"/>
      <w:r w:rsidR="00830965" w:rsidRPr="002D7B6F">
        <w:rPr>
          <w:rFonts w:ascii="Times New Roman" w:hAnsi="Times New Roman"/>
          <w:sz w:val="24"/>
          <w:szCs w:val="24"/>
        </w:rPr>
        <w:t xml:space="preserve"> Р.В. </w:t>
      </w:r>
      <w:r w:rsidR="00830965" w:rsidRPr="00CE7BC2">
        <w:rPr>
          <w:rFonts w:ascii="Times New Roman" w:hAnsi="Times New Roman"/>
          <w:sz w:val="24"/>
          <w:szCs w:val="24"/>
        </w:rPr>
        <w:t xml:space="preserve">- </w:t>
      </w:r>
      <w:r w:rsidR="00830965">
        <w:rPr>
          <w:rFonts w:ascii="Times New Roman" w:hAnsi="Times New Roman"/>
          <w:sz w:val="24"/>
          <w:szCs w:val="24"/>
        </w:rPr>
        <w:t>2</w:t>
      </w:r>
      <w:r w:rsidR="00830965" w:rsidRPr="00CE7BC2">
        <w:rPr>
          <w:rFonts w:ascii="Times New Roman" w:hAnsi="Times New Roman"/>
          <w:sz w:val="24"/>
          <w:szCs w:val="24"/>
        </w:rPr>
        <w:t>-е издание. – ГОУ ДПО «Донецкий РИДПО». – Донецк, 202</w:t>
      </w:r>
      <w:r w:rsidR="00830965">
        <w:rPr>
          <w:rFonts w:ascii="Times New Roman" w:hAnsi="Times New Roman"/>
          <w:sz w:val="24"/>
          <w:szCs w:val="24"/>
        </w:rPr>
        <w:t>1г</w:t>
      </w:r>
      <w:r w:rsidR="00830965" w:rsidRPr="002D7B6F">
        <w:rPr>
          <w:rFonts w:ascii="Times New Roman" w:hAnsi="Times New Roman"/>
          <w:sz w:val="24"/>
          <w:szCs w:val="24"/>
        </w:rPr>
        <w:t>,</w:t>
      </w:r>
      <w:r w:rsidR="008309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965" w:rsidRPr="00465EEB">
        <w:rPr>
          <w:rFonts w:ascii="Times New Roman" w:hAnsi="Times New Roman"/>
          <w:color w:val="000000"/>
          <w:sz w:val="24"/>
          <w:szCs w:val="24"/>
        </w:rPr>
        <w:t>составлена</w:t>
      </w:r>
      <w:proofErr w:type="gramEnd"/>
      <w:r w:rsidR="00830965" w:rsidRPr="00465EEB">
        <w:rPr>
          <w:rFonts w:ascii="Times New Roman" w:hAnsi="Times New Roman"/>
          <w:color w:val="000000"/>
          <w:sz w:val="24"/>
          <w:szCs w:val="24"/>
        </w:rPr>
        <w:t xml:space="preserve"> с учетом психофизических особенностей и возможностей незрячих</w:t>
      </w:r>
      <w:r w:rsidR="00830965">
        <w:rPr>
          <w:rFonts w:ascii="Times New Roman" w:hAnsi="Times New Roman"/>
          <w:color w:val="000000"/>
          <w:sz w:val="24"/>
          <w:szCs w:val="24"/>
        </w:rPr>
        <w:t xml:space="preserve"> школьников</w:t>
      </w:r>
    </w:p>
    <w:p w:rsidR="00830965" w:rsidRDefault="00830965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Гагарин Б.Г.. </w:t>
      </w:r>
      <w:r w:rsidRPr="00204C4C">
        <w:rPr>
          <w:rFonts w:ascii="Times New Roman" w:hAnsi="Times New Roman" w:cs="Times New Roman"/>
          <w:sz w:val="24"/>
          <w:szCs w:val="24"/>
        </w:rPr>
        <w:t>Конструирование из бумаги. -</w:t>
      </w:r>
      <w:r w:rsidR="0003415C" w:rsidRPr="00204C4C">
        <w:rPr>
          <w:rFonts w:ascii="Times New Roman" w:hAnsi="Times New Roman" w:cs="Times New Roman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Ташкент 1988.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Джун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Джексон. </w:t>
      </w:r>
      <w:r w:rsidRPr="00204C4C">
        <w:rPr>
          <w:rFonts w:ascii="Times New Roman" w:hAnsi="Times New Roman" w:cs="Times New Roman"/>
          <w:sz w:val="24"/>
          <w:szCs w:val="24"/>
        </w:rPr>
        <w:t>Поделки из бумаги. – "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", Москва 1996.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Элен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 Питер </w:t>
      </w: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Макнивен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04C4C">
        <w:rPr>
          <w:rFonts w:ascii="Times New Roman" w:hAnsi="Times New Roman" w:cs="Times New Roman"/>
          <w:sz w:val="24"/>
          <w:szCs w:val="24"/>
        </w:rPr>
        <w:t>Куклы.- Полигон С.-Петербург 1998.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Калмыкова Н.В., Максимова И.А. </w:t>
      </w:r>
      <w:r w:rsidRPr="00204C4C">
        <w:rPr>
          <w:rFonts w:ascii="Times New Roman" w:hAnsi="Times New Roman" w:cs="Times New Roman"/>
          <w:sz w:val="24"/>
          <w:szCs w:val="24"/>
        </w:rPr>
        <w:t>Макетирование из бумаги и картона. "Университет", Москва 2000.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Врона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А.П., Лапина Е.Г., Пузанов В.Н. </w:t>
      </w:r>
      <w:r w:rsidRPr="00204C4C">
        <w:rPr>
          <w:rFonts w:ascii="Times New Roman" w:hAnsi="Times New Roman" w:cs="Times New Roman"/>
          <w:sz w:val="24"/>
          <w:szCs w:val="24"/>
        </w:rPr>
        <w:t>Макетные материалы и их применение. Бумага. Подготовительные и вспомогательные работы.- "Техническая эстетика", 1985, №4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Выготский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Л.С. </w:t>
      </w:r>
      <w:r w:rsidRPr="00204C4C">
        <w:rPr>
          <w:rFonts w:ascii="Times New Roman" w:hAnsi="Times New Roman" w:cs="Times New Roman"/>
          <w:sz w:val="24"/>
          <w:szCs w:val="24"/>
        </w:rPr>
        <w:t>Воображение и творчество в детском возрасте.- "Просвещение", Москва 1991.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Мелик-Пашаев А.А., </w:t>
      </w: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Новлянская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З.Н. </w:t>
      </w:r>
      <w:r w:rsidRPr="00204C4C">
        <w:rPr>
          <w:rFonts w:ascii="Times New Roman" w:hAnsi="Times New Roman" w:cs="Times New Roman"/>
          <w:sz w:val="24"/>
          <w:szCs w:val="24"/>
        </w:rPr>
        <w:t>Ступеньки к творчеству.- "Искусство в школе", Москва 1995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Гибсон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04C4C">
        <w:rPr>
          <w:rFonts w:ascii="Times New Roman" w:hAnsi="Times New Roman" w:cs="Times New Roman"/>
          <w:sz w:val="24"/>
          <w:szCs w:val="24"/>
        </w:rPr>
        <w:t>Поделки. Папье-маше. Бумажные цветы.- "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", Москва 1996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Бортон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П., </w:t>
      </w: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Кэйв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В. </w:t>
      </w:r>
      <w:r w:rsidRPr="00204C4C">
        <w:rPr>
          <w:rFonts w:ascii="Times New Roman" w:hAnsi="Times New Roman" w:cs="Times New Roman"/>
          <w:sz w:val="24"/>
          <w:szCs w:val="24"/>
        </w:rPr>
        <w:t>Игры забавные и ужасные.- "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" Москва 1996.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Гибсон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Р., </w:t>
      </w:r>
      <w:proofErr w:type="spellStart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>Тайлер</w:t>
      </w:r>
      <w:proofErr w:type="spellEnd"/>
      <w:r w:rsidRPr="00204C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Д. </w:t>
      </w:r>
      <w:r w:rsidRPr="00204C4C">
        <w:rPr>
          <w:rFonts w:ascii="Times New Roman" w:hAnsi="Times New Roman" w:cs="Times New Roman"/>
          <w:sz w:val="24"/>
          <w:szCs w:val="24"/>
        </w:rPr>
        <w:t>Веселое рождество. – "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" Москва 1996.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Fonts w:ascii="Times New Roman" w:hAnsi="Times New Roman" w:cs="Times New Roman"/>
          <w:sz w:val="24"/>
          <w:szCs w:val="24"/>
        </w:rPr>
        <w:t>Давыдова</w:t>
      </w:r>
      <w:r w:rsidRPr="00204C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М.А.,</w:t>
      </w:r>
      <w:r w:rsidRPr="00204C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Агапова</w:t>
      </w:r>
      <w:r w:rsidRPr="00204C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И.А.</w:t>
      </w:r>
      <w:r w:rsidRPr="00204C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Поделки</w:t>
      </w:r>
      <w:r w:rsidRPr="00204C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из</w:t>
      </w:r>
      <w:r w:rsidRPr="00204C4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бумаги:</w:t>
      </w:r>
      <w:r w:rsidRPr="00204C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оригами</w:t>
      </w:r>
      <w:r w:rsidRPr="00204C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</w:t>
      </w:r>
      <w:r w:rsidRPr="00204C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другие</w:t>
      </w:r>
      <w:r w:rsidRPr="00204C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игрушки из</w:t>
      </w:r>
      <w:r w:rsidRPr="00204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бумаги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</w:t>
      </w:r>
      <w:r w:rsidRPr="00204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картона.</w:t>
      </w:r>
      <w:r w:rsidRPr="00204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М.: ООО “ЛАДА”,</w:t>
      </w:r>
      <w:r w:rsidRPr="00204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04C4C">
          <w:rPr>
            <w:rFonts w:ascii="Times New Roman" w:hAnsi="Times New Roman" w:cs="Times New Roman"/>
            <w:sz w:val="24"/>
            <w:szCs w:val="24"/>
          </w:rPr>
          <w:t>2008</w:t>
        </w:r>
        <w:r w:rsidRPr="00204C4C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204C4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204C4C">
        <w:rPr>
          <w:rFonts w:ascii="Times New Roman" w:hAnsi="Times New Roman" w:cs="Times New Roman"/>
          <w:sz w:val="24"/>
          <w:szCs w:val="24"/>
        </w:rPr>
        <w:t>.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Fonts w:ascii="Times New Roman" w:hAnsi="Times New Roman" w:cs="Times New Roman"/>
          <w:sz w:val="24"/>
          <w:szCs w:val="24"/>
        </w:rPr>
        <w:t>Зубанова</w:t>
      </w:r>
      <w:r w:rsidRPr="00204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Е.</w:t>
      </w:r>
      <w:r w:rsidRPr="00204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«Бумажные</w:t>
      </w:r>
      <w:r w:rsidRPr="00204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шедевры»</w:t>
      </w:r>
      <w:r w:rsidRPr="00204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Серия</w:t>
      </w:r>
      <w:r w:rsidRPr="00204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«Лабиринты</w:t>
      </w:r>
      <w:r w:rsidRPr="00204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вдохновения»</w:t>
      </w:r>
      <w:r w:rsidRPr="00204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№8.</w:t>
      </w:r>
      <w:r w:rsidRPr="00204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-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Москва: «Формат-М»,</w:t>
      </w:r>
      <w:r w:rsidRPr="00204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2016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4C">
        <w:rPr>
          <w:rFonts w:ascii="Times New Roman" w:hAnsi="Times New Roman" w:cs="Times New Roman"/>
          <w:sz w:val="24"/>
          <w:szCs w:val="24"/>
        </w:rPr>
        <w:t>Народное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Искусство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России.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–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Альбом.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–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Изд.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«Советская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Россия»,</w:t>
      </w:r>
      <w:r w:rsidRPr="00204C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1983.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220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04C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4C4C">
        <w:rPr>
          <w:rFonts w:ascii="Times New Roman" w:hAnsi="Times New Roman" w:cs="Times New Roman"/>
          <w:sz w:val="24"/>
          <w:szCs w:val="24"/>
        </w:rPr>
        <w:t>ержантова</w:t>
      </w:r>
      <w:proofErr w:type="spellEnd"/>
      <w:r w:rsidRPr="00204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Т.</w:t>
      </w:r>
      <w:r w:rsidRPr="00204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Оригами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для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всей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семьи.</w:t>
      </w:r>
      <w:r w:rsidRPr="00204C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-</w:t>
      </w:r>
      <w:r w:rsidRPr="00204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Москва: Айрис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пресс,2004</w:t>
      </w:r>
    </w:p>
    <w:p w:rsidR="00830965" w:rsidRPr="00204C4C" w:rsidRDefault="00830965" w:rsidP="00FB37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Финаева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 xml:space="preserve"> О.В.; Макетирование: учебное пособие к практическим 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зан</w:t>
      </w:r>
      <w:proofErr w:type="gramStart"/>
      <w:r w:rsidRPr="00204C4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тиям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 xml:space="preserve"> / под ред. М.Ю. Сидоренко. – Челябинск: Издательский центр </w:t>
      </w:r>
      <w:proofErr w:type="spellStart"/>
      <w:r w:rsidRPr="00204C4C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204C4C">
        <w:rPr>
          <w:rFonts w:ascii="Times New Roman" w:hAnsi="Times New Roman" w:cs="Times New Roman"/>
          <w:sz w:val="24"/>
          <w:szCs w:val="24"/>
        </w:rPr>
        <w:t>,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2017.</w:t>
      </w:r>
      <w:r w:rsidRPr="00204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C4C">
        <w:rPr>
          <w:rFonts w:ascii="Times New Roman" w:hAnsi="Times New Roman" w:cs="Times New Roman"/>
          <w:sz w:val="24"/>
          <w:szCs w:val="24"/>
        </w:rPr>
        <w:t>– 64</w:t>
      </w:r>
      <w:r w:rsidRPr="00204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04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4C4C">
        <w:rPr>
          <w:rFonts w:ascii="Times New Roman" w:hAnsi="Times New Roman" w:cs="Times New Roman"/>
          <w:sz w:val="24"/>
          <w:szCs w:val="24"/>
        </w:rPr>
        <w:t>.</w:t>
      </w:r>
    </w:p>
    <w:p w:rsidR="00204C4C" w:rsidRPr="00204C4C" w:rsidRDefault="00204C4C" w:rsidP="00204C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0965" w:rsidRDefault="00830965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9E6B8A" w:rsidRPr="009E6B8A" w:rsidRDefault="009E6B8A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830965" w:rsidRPr="00A33228" w:rsidRDefault="009E6B8A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30965"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830965" w:rsidRPr="00A33228" w:rsidRDefault="009E6B8A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30965" w:rsidRPr="00A33228">
        <w:rPr>
          <w:rFonts w:ascii="Times New Roman" w:hAnsi="Times New Roman"/>
          <w:sz w:val="24"/>
          <w:szCs w:val="24"/>
        </w:rPr>
        <w:t xml:space="preserve"> класс - 1  часа в неделю, 34  часов в год.</w:t>
      </w:r>
    </w:p>
    <w:p w:rsidR="00830965" w:rsidRPr="00A33228" w:rsidRDefault="009E6B8A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30965"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830965" w:rsidRPr="00A33228" w:rsidRDefault="009E6B8A" w:rsidP="008309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="00830965" w:rsidRPr="00A33228">
        <w:rPr>
          <w:rFonts w:ascii="Times New Roman" w:hAnsi="Times New Roman"/>
          <w:sz w:val="24"/>
          <w:szCs w:val="24"/>
        </w:rPr>
        <w:t>класс – 1 часа в неделю, 34 часов в год.</w:t>
      </w:r>
    </w:p>
    <w:p w:rsidR="00830965" w:rsidRPr="00A33228" w:rsidRDefault="00830965" w:rsidP="0083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ECB" w:rsidRDefault="00830965" w:rsidP="00F96466">
      <w:pPr>
        <w:pStyle w:val="a5"/>
        <w:shd w:val="clear" w:color="auto" w:fill="FFFFFF"/>
        <w:spacing w:before="0" w:beforeAutospacing="0" w:after="0" w:afterAutospacing="0"/>
        <w:jc w:val="both"/>
      </w:pPr>
      <w:r w:rsidRPr="00A33228">
        <w:rPr>
          <w:b/>
          <w:color w:val="000000"/>
        </w:rPr>
        <w:t>Цель</w:t>
      </w:r>
      <w:r>
        <w:rPr>
          <w:b/>
          <w:bCs/>
          <w:color w:val="000000"/>
        </w:rPr>
        <w:t xml:space="preserve"> </w:t>
      </w:r>
      <w:r w:rsidRPr="00D32E20">
        <w:rPr>
          <w:b/>
          <w:bCs/>
          <w:color w:val="000000"/>
        </w:rPr>
        <w:t xml:space="preserve">курса - </w:t>
      </w:r>
      <w:r w:rsidRPr="00D32E20">
        <w:t>создание условий для раскрытия творческих способностей обучающихся, для формирования их личностных качеств, умений и навыков технического конструирования, воспитания эстетического отношения к окружающему миру, духовного и творческого развития.</w:t>
      </w:r>
    </w:p>
    <w:p w:rsidR="00F96466" w:rsidRPr="00F96466" w:rsidRDefault="00F96466" w:rsidP="00F96466">
      <w:pPr>
        <w:pStyle w:val="a5"/>
        <w:shd w:val="clear" w:color="auto" w:fill="FFFFFF"/>
        <w:spacing w:before="0" w:beforeAutospacing="0" w:after="0" w:afterAutospacing="0"/>
        <w:jc w:val="both"/>
      </w:pPr>
    </w:p>
    <w:p w:rsidR="009E6B8A" w:rsidRPr="00D32E20" w:rsidRDefault="00830965" w:rsidP="009E6B8A">
      <w:pPr>
        <w:pStyle w:val="a5"/>
        <w:spacing w:before="0" w:beforeAutospacing="0" w:after="0" w:afterAutospacing="0"/>
        <w:jc w:val="both"/>
      </w:pPr>
      <w:r w:rsidRPr="00A33228">
        <w:rPr>
          <w:b/>
          <w:color w:val="000000"/>
        </w:rPr>
        <w:t>Задачи</w:t>
      </w:r>
      <w:r w:rsidR="009E6B8A" w:rsidRPr="009E6B8A">
        <w:rPr>
          <w:b/>
          <w:bCs/>
        </w:rPr>
        <w:t xml:space="preserve"> </w:t>
      </w:r>
      <w:r w:rsidR="009E6B8A" w:rsidRPr="00D32E20">
        <w:rPr>
          <w:b/>
          <w:bCs/>
        </w:rPr>
        <w:t>курса</w:t>
      </w:r>
      <w:r w:rsidR="009E6B8A">
        <w:rPr>
          <w:b/>
          <w:bCs/>
        </w:rPr>
        <w:t>: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37DA">
        <w:rPr>
          <w:color w:val="000000" w:themeColor="text1"/>
        </w:rPr>
        <w:lastRenderedPageBreak/>
        <w:t>- обучение различным приемам работы с бумагой;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37DA">
        <w:rPr>
          <w:color w:val="000000" w:themeColor="text1"/>
        </w:rPr>
        <w:t>- формирование умений следовать устным инструкциям;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37DA">
        <w:rPr>
          <w:color w:val="000000" w:themeColor="text1"/>
        </w:rPr>
        <w:t>- формирование навыков работы нужными инструментами и приспособлениями при обработке бумаги;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37DA">
        <w:rPr>
          <w:color w:val="000000" w:themeColor="text1"/>
        </w:rPr>
        <w:t>-  приобретение навыков проектной деятельности.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 совершенствование практических умений и навыков детей при изготовлении изделий из разных материалов;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развитие чувства пропорции, ритма;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овладение элементарными трудовыми навыками, способами художественной деятельности;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воспитание усидчивости аккуратности, трудолюбия;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формирование умения работать в коллективе;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создание условий для самостоятельного творчества;</w:t>
      </w:r>
    </w:p>
    <w:p w:rsidR="009E6B8A" w:rsidRPr="005A37DA" w:rsidRDefault="009E6B8A" w:rsidP="009E6B8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A37DA">
        <w:rPr>
          <w:color w:val="000000" w:themeColor="text1"/>
        </w:rPr>
        <w:t>- развивать мелкую моторику рук;</w:t>
      </w:r>
    </w:p>
    <w:p w:rsidR="009E6B8A" w:rsidRPr="00D32E20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</w:pPr>
      <w:r w:rsidRPr="00D32E20">
        <w:t xml:space="preserve">- развитие художественного вкуса, творческих способностей и детской фантазии; </w:t>
      </w:r>
    </w:p>
    <w:p w:rsidR="009E6B8A" w:rsidRPr="00D32E20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</w:pPr>
      <w:r w:rsidRPr="00D32E20">
        <w:t>- пробуждение любознательности в области народного, декоративно-прикладного искусства;</w:t>
      </w:r>
    </w:p>
    <w:p w:rsidR="009E6B8A" w:rsidRPr="00D32E20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</w:pPr>
      <w:r w:rsidRPr="00D32E20">
        <w:t>- формирование ответственного отношения к учению и труду;</w:t>
      </w:r>
    </w:p>
    <w:p w:rsidR="009E6B8A" w:rsidRPr="00D32E20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</w:pPr>
      <w:r w:rsidRPr="00D32E20">
        <w:t>- формирование коммуникативной компетентности в общении и сотрудничестве;</w:t>
      </w:r>
    </w:p>
    <w:p w:rsidR="009E6B8A" w:rsidRPr="00D32E20" w:rsidRDefault="009E6B8A" w:rsidP="009E6B8A">
      <w:pPr>
        <w:pStyle w:val="a5"/>
        <w:shd w:val="clear" w:color="auto" w:fill="FFFFFF"/>
        <w:spacing w:before="0" w:beforeAutospacing="0" w:after="0" w:afterAutospacing="0"/>
        <w:jc w:val="both"/>
      </w:pPr>
      <w:r w:rsidRPr="00D32E20">
        <w:t>-  воспитание самостоятельности, усидчивости, аккуратности, бережливости.</w:t>
      </w:r>
    </w:p>
    <w:p w:rsidR="00830965" w:rsidRDefault="00830965" w:rsidP="0083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0965" w:rsidRDefault="00830965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9E6B8A" w:rsidRPr="007F3492" w:rsidRDefault="009E6B8A" w:rsidP="00F96466">
      <w:pPr>
        <w:pStyle w:val="a5"/>
        <w:spacing w:before="0" w:beforeAutospacing="0" w:after="0" w:afterAutospacing="0"/>
        <w:jc w:val="both"/>
      </w:pPr>
      <w:r w:rsidRPr="007F3492">
        <w:rPr>
          <w:color w:val="000000"/>
        </w:rPr>
        <w:t xml:space="preserve">- </w:t>
      </w:r>
      <w:bookmarkStart w:id="0" w:name="_Hlk80274863"/>
      <w:r w:rsidRPr="007F3492">
        <w:rPr>
          <w:color w:val="000000"/>
        </w:rPr>
        <w:t>развитие художественного вкуса, творческих способностей и детской фантазии;</w:t>
      </w:r>
      <w:bookmarkEnd w:id="0"/>
    </w:p>
    <w:p w:rsidR="009E6B8A" w:rsidRPr="007F3492" w:rsidRDefault="00F96466" w:rsidP="00F96466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="009E6B8A" w:rsidRPr="007F3492">
        <w:rPr>
          <w:color w:val="000000"/>
        </w:rPr>
        <w:t>пробуждение любознательности в области народного, декоративно-прикладного искусства;</w:t>
      </w:r>
    </w:p>
    <w:p w:rsidR="009E6B8A" w:rsidRPr="007F3492" w:rsidRDefault="009E6B8A" w:rsidP="00F96466">
      <w:pPr>
        <w:pStyle w:val="a5"/>
        <w:spacing w:before="0" w:beforeAutospacing="0" w:after="0" w:afterAutospacing="0"/>
        <w:jc w:val="both"/>
      </w:pPr>
      <w:r w:rsidRPr="007F3492">
        <w:rPr>
          <w:color w:val="000000"/>
        </w:rPr>
        <w:t>- формирование ответственного отношения к учению и труду;</w:t>
      </w:r>
    </w:p>
    <w:p w:rsidR="009E6B8A" w:rsidRPr="007F3492" w:rsidRDefault="009E6B8A" w:rsidP="00F96466">
      <w:pPr>
        <w:pStyle w:val="a5"/>
        <w:spacing w:before="0" w:beforeAutospacing="0" w:after="0" w:afterAutospacing="0"/>
        <w:jc w:val="both"/>
      </w:pPr>
      <w:r w:rsidRPr="007F3492">
        <w:rPr>
          <w:color w:val="000000"/>
        </w:rPr>
        <w:t>- формирование коммуникативной компетентности в общении и сотрудничестве;</w:t>
      </w:r>
    </w:p>
    <w:p w:rsidR="009E6B8A" w:rsidRPr="007F3492" w:rsidRDefault="009E6B8A" w:rsidP="00F96466">
      <w:pPr>
        <w:pStyle w:val="a5"/>
        <w:shd w:val="clear" w:color="auto" w:fill="FFFFFF"/>
        <w:spacing w:before="0" w:beforeAutospacing="0" w:after="0" w:afterAutospacing="0"/>
        <w:jc w:val="both"/>
      </w:pPr>
      <w:r w:rsidRPr="007F3492">
        <w:rPr>
          <w:color w:val="000000"/>
        </w:rPr>
        <w:t>- воспитание самостоятельности, усидчивости,</w:t>
      </w:r>
      <w:r w:rsidRPr="007F3492">
        <w:t xml:space="preserve"> аккуратности, бережливости.</w:t>
      </w:r>
    </w:p>
    <w:p w:rsidR="009E6B8A" w:rsidRPr="00A33228" w:rsidRDefault="009E6B8A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0965" w:rsidRDefault="00830965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 xml:space="preserve">- </w:t>
      </w:r>
      <w:proofErr w:type="spellStart"/>
      <w:r w:rsidRPr="00F96466">
        <w:rPr>
          <w:rStyle w:val="c3"/>
          <w:rFonts w:ascii="Times New Roman" w:hAnsi="Times New Roman"/>
          <w:sz w:val="24"/>
          <w:szCs w:val="24"/>
        </w:rPr>
        <w:t>целеполагание</w:t>
      </w:r>
      <w:proofErr w:type="spellEnd"/>
      <w:r w:rsidRPr="00F96466">
        <w:rPr>
          <w:rStyle w:val="c3"/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 w:rsidRPr="00F96466">
        <w:rPr>
          <w:rStyle w:val="c3"/>
          <w:rFonts w:ascii="Times New Roman" w:hAnsi="Times New Roman"/>
          <w:sz w:val="24"/>
          <w:szCs w:val="24"/>
        </w:rPr>
        <w:t>обучающимися</w:t>
      </w:r>
      <w:proofErr w:type="gramEnd"/>
      <w:r w:rsidRPr="00F96466">
        <w:rPr>
          <w:rStyle w:val="c3"/>
          <w:rFonts w:ascii="Times New Roman" w:hAnsi="Times New Roman"/>
          <w:sz w:val="24"/>
          <w:szCs w:val="24"/>
        </w:rPr>
        <w:t>, и того, что ещё неизвестно;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>-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 xml:space="preserve">- прогнозирование — предвосхищение результата и уровня усвоения знаний, его </w:t>
      </w:r>
      <w:proofErr w:type="spellStart"/>
      <w:r w:rsidRPr="00F96466">
        <w:rPr>
          <w:rStyle w:val="c3"/>
          <w:rFonts w:ascii="Times New Roman" w:hAnsi="Times New Roman"/>
          <w:sz w:val="24"/>
          <w:szCs w:val="24"/>
        </w:rPr>
        <w:t>временн</w:t>
      </w:r>
      <w:r w:rsidRPr="00F96466">
        <w:rPr>
          <w:rStyle w:val="c3"/>
          <w:rFonts w:ascii="Times New Roman" w:hAnsi="Times New Roman"/>
          <w:spacing w:val="-107"/>
          <w:sz w:val="24"/>
          <w:szCs w:val="24"/>
        </w:rPr>
        <w:t>ы</w:t>
      </w:r>
      <w:r w:rsidRPr="00F96466">
        <w:rPr>
          <w:rStyle w:val="c3"/>
          <w:rFonts w:ascii="Times New Roman" w:hAnsi="Times New Roman"/>
          <w:sz w:val="24"/>
          <w:szCs w:val="24"/>
        </w:rPr>
        <w:t>´х</w:t>
      </w:r>
      <w:proofErr w:type="spellEnd"/>
      <w:r w:rsidRPr="00F96466">
        <w:rPr>
          <w:rStyle w:val="c3"/>
          <w:rFonts w:ascii="Times New Roman" w:hAnsi="Times New Roman"/>
          <w:sz w:val="24"/>
          <w:szCs w:val="24"/>
        </w:rPr>
        <w:t xml:space="preserve"> характеристик;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>-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z w:val="24"/>
          <w:szCs w:val="24"/>
        </w:rPr>
        <w:t xml:space="preserve">- оценка — выделение и осознание </w:t>
      </w:r>
      <w:proofErr w:type="gramStart"/>
      <w:r w:rsidRPr="00F96466">
        <w:rPr>
          <w:rStyle w:val="c3"/>
          <w:rFonts w:ascii="Times New Roman" w:hAnsi="Times New Roman"/>
          <w:sz w:val="24"/>
          <w:szCs w:val="24"/>
        </w:rPr>
        <w:t>обучающимися</w:t>
      </w:r>
      <w:proofErr w:type="gramEnd"/>
      <w:r w:rsidRPr="00F96466">
        <w:rPr>
          <w:rStyle w:val="c3"/>
          <w:rFonts w:ascii="Times New Roman" w:hAnsi="Times New Roman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F96466" w:rsidRPr="00F96466" w:rsidRDefault="00F96466" w:rsidP="00FD57FD">
      <w:pPr>
        <w:spacing w:after="0" w:line="240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F96466">
        <w:rPr>
          <w:rStyle w:val="c3"/>
          <w:rFonts w:ascii="Times New Roman" w:hAnsi="Times New Roman"/>
          <w:spacing w:val="4"/>
          <w:sz w:val="24"/>
          <w:szCs w:val="24"/>
        </w:rPr>
        <w:t xml:space="preserve">- </w:t>
      </w:r>
      <w:proofErr w:type="spellStart"/>
      <w:r w:rsidRPr="00F96466">
        <w:rPr>
          <w:rStyle w:val="c3"/>
          <w:rFonts w:ascii="Times New Roman" w:hAnsi="Times New Roman"/>
          <w:spacing w:val="4"/>
          <w:sz w:val="24"/>
          <w:szCs w:val="24"/>
        </w:rPr>
        <w:t>саморегуляция</w:t>
      </w:r>
      <w:proofErr w:type="spellEnd"/>
      <w:r w:rsidRPr="00F96466">
        <w:rPr>
          <w:rStyle w:val="c3"/>
          <w:rFonts w:ascii="Times New Roman" w:hAnsi="Times New Roman"/>
          <w:spacing w:val="4"/>
          <w:sz w:val="24"/>
          <w:szCs w:val="24"/>
        </w:rPr>
        <w:t xml:space="preserve"> как способность к мобилизации сил и </w:t>
      </w:r>
      <w:r w:rsidRPr="00F96466">
        <w:rPr>
          <w:rStyle w:val="c3"/>
          <w:rFonts w:ascii="Times New Roman" w:hAnsi="Times New Roman"/>
          <w:sz w:val="24"/>
          <w:szCs w:val="24"/>
        </w:rPr>
        <w:t>энергии, к волевому усилию (к выбору в ситуации мотивационного конфл</w:t>
      </w:r>
      <w:r w:rsidR="00FD57FD">
        <w:rPr>
          <w:rStyle w:val="c3"/>
          <w:rFonts w:ascii="Times New Roman" w:hAnsi="Times New Roman"/>
          <w:sz w:val="24"/>
          <w:szCs w:val="24"/>
        </w:rPr>
        <w:t>икта) и преодолению препятствий;</w:t>
      </w:r>
    </w:p>
    <w:p w:rsidR="00FD57FD" w:rsidRDefault="00FD57FD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="00F96466" w:rsidRPr="00F96466">
        <w:t xml:space="preserve">приобретать и осуществлять практические навыки и умения в декоративно-прикладном творчестве; </w:t>
      </w:r>
    </w:p>
    <w:p w:rsidR="00452EF0" w:rsidRDefault="00FD57FD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="00F96466" w:rsidRPr="00F96466">
        <w:t>осваивать особенности художественно – выразительных средств, материалов и техник;</w:t>
      </w:r>
    </w:p>
    <w:p w:rsidR="00452EF0" w:rsidRDefault="00452EF0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="00F96466" w:rsidRPr="00F96466">
        <w:t xml:space="preserve">развивать художественный вкус как способность чувствовать и воспринимать красоту; </w:t>
      </w:r>
    </w:p>
    <w:p w:rsidR="00452EF0" w:rsidRDefault="00452EF0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="00F96466" w:rsidRPr="00F96466">
        <w:t xml:space="preserve">развивать фантазию, воображение, художественную интуицию, память; </w:t>
      </w:r>
    </w:p>
    <w:p w:rsidR="00452EF0" w:rsidRDefault="00452EF0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="00F96466" w:rsidRPr="00F96466">
        <w:t xml:space="preserve">развивать критическое мышление, в способности аргументировать свою точку зрения по отношению к различным видам декоративно-прикладного искусства; </w:t>
      </w:r>
    </w:p>
    <w:p w:rsidR="00F96466" w:rsidRPr="00F96466" w:rsidRDefault="00452EF0" w:rsidP="00FD57FD">
      <w:pPr>
        <w:pStyle w:val="a5"/>
        <w:spacing w:before="0" w:beforeAutospacing="0" w:after="0" w:afterAutospacing="0"/>
        <w:jc w:val="both"/>
      </w:pPr>
      <w:r>
        <w:lastRenderedPageBreak/>
        <w:t xml:space="preserve">- </w:t>
      </w:r>
      <w:r w:rsidR="00F96466" w:rsidRPr="00F96466">
        <w:t>создавать и преобразовывать схемы и моде</w:t>
      </w:r>
      <w:r w:rsidR="00FD57FD">
        <w:t>ли для решения творческих задач;</w:t>
      </w:r>
    </w:p>
    <w:p w:rsidR="00FD57FD" w:rsidRDefault="00FD57FD" w:rsidP="00FD57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6466" w:rsidRPr="00F96466">
        <w:rPr>
          <w:rFonts w:ascii="Times New Roman" w:hAnsi="Times New Roman" w:cs="Times New Roman"/>
        </w:rPr>
        <w:t>умение решать актуальные житейские задачи, используя коммуникацию как средство достижения ц</w:t>
      </w:r>
      <w:r>
        <w:rPr>
          <w:rFonts w:ascii="Times New Roman" w:hAnsi="Times New Roman" w:cs="Times New Roman"/>
        </w:rPr>
        <w:t>ели (вербальную, невербальную).</w:t>
      </w:r>
    </w:p>
    <w:p w:rsidR="009E6B8A" w:rsidRPr="00A33228" w:rsidRDefault="009E6B8A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0965" w:rsidRDefault="00830965" w:rsidP="0083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9E6B8A" w:rsidRPr="007F3492" w:rsidRDefault="007606AC" w:rsidP="00FD57FD">
      <w:pPr>
        <w:pStyle w:val="a5"/>
        <w:spacing w:before="0" w:beforeAutospacing="0" w:after="0" w:afterAutospacing="0"/>
        <w:jc w:val="both"/>
      </w:pPr>
      <w:r>
        <w:t xml:space="preserve">- </w:t>
      </w:r>
      <w:r w:rsidRPr="000C14B8">
        <w:rPr>
          <w:color w:val="000000"/>
        </w:rPr>
        <w:t>выполнять</w:t>
      </w:r>
      <w:r w:rsidR="009E6B8A" w:rsidRPr="007F3492">
        <w:t xml:space="preserve"> </w:t>
      </w:r>
      <w:bookmarkStart w:id="1" w:name="_Hlk80274923"/>
      <w:r>
        <w:t>различные приемы</w:t>
      </w:r>
      <w:r w:rsidR="009E6B8A" w:rsidRPr="007F3492">
        <w:t xml:space="preserve"> работы с бумаго</w:t>
      </w:r>
      <w:bookmarkEnd w:id="1"/>
      <w:r w:rsidR="00FD57FD">
        <w:t>й</w:t>
      </w:r>
      <w:r w:rsidR="009E6B8A" w:rsidRPr="007F3492">
        <w:t>;</w:t>
      </w:r>
    </w:p>
    <w:p w:rsidR="009E6B8A" w:rsidRPr="007F3492" w:rsidRDefault="007606AC" w:rsidP="00FD57FD">
      <w:pPr>
        <w:pStyle w:val="a5"/>
        <w:spacing w:before="0" w:beforeAutospacing="0" w:after="0" w:afterAutospacing="0"/>
        <w:jc w:val="both"/>
      </w:pPr>
      <w:r>
        <w:t xml:space="preserve"> -</w:t>
      </w:r>
      <w:r w:rsidR="00786E24">
        <w:t xml:space="preserve"> </w:t>
      </w:r>
      <w:r w:rsidR="00786E24">
        <w:rPr>
          <w:rStyle w:val="markedcontent"/>
        </w:rPr>
        <w:t>знать и применять</w:t>
      </w:r>
      <w:r w:rsidR="00786E24">
        <w:t xml:space="preserve">  знания</w:t>
      </w:r>
      <w:r w:rsidR="009E6B8A" w:rsidRPr="007F3492">
        <w:t xml:space="preserve">  в области композиции, формообразования, </w:t>
      </w:r>
      <w:proofErr w:type="spellStart"/>
      <w:r w:rsidR="009E6B8A" w:rsidRPr="007F3492">
        <w:t>цветоведения</w:t>
      </w:r>
      <w:proofErr w:type="spellEnd"/>
      <w:r w:rsidR="009E6B8A" w:rsidRPr="007F3492">
        <w:t>, декоративно-прикладного искусства;</w:t>
      </w:r>
    </w:p>
    <w:p w:rsidR="009E6B8A" w:rsidRPr="007F3492" w:rsidRDefault="007606AC" w:rsidP="00FD57FD">
      <w:pPr>
        <w:pStyle w:val="a5"/>
        <w:spacing w:before="0" w:beforeAutospacing="0" w:after="0" w:afterAutospacing="0"/>
        <w:jc w:val="both"/>
      </w:pPr>
      <w:r>
        <w:t>- следовать устным</w:t>
      </w:r>
      <w:r w:rsidR="009E6B8A" w:rsidRPr="007F3492">
        <w:t xml:space="preserve"> инструкциям;</w:t>
      </w:r>
    </w:p>
    <w:p w:rsidR="009E6B8A" w:rsidRPr="007F3492" w:rsidRDefault="007606AC" w:rsidP="00FD57FD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786E24">
        <w:rPr>
          <w:rStyle w:val="markedcontent"/>
        </w:rPr>
        <w:t>знать и применять</w:t>
      </w:r>
      <w:r>
        <w:t xml:space="preserve"> навыки</w:t>
      </w:r>
      <w:r w:rsidR="009E6B8A" w:rsidRPr="007F3492">
        <w:t xml:space="preserve"> работы с инструментами и приспособлениями при обработке бумаги;</w:t>
      </w:r>
    </w:p>
    <w:p w:rsidR="009E6B8A" w:rsidRPr="007F3492" w:rsidRDefault="007606AC" w:rsidP="00FD57FD">
      <w:pPr>
        <w:pStyle w:val="a5"/>
        <w:shd w:val="clear" w:color="auto" w:fill="FFFFFF"/>
        <w:spacing w:before="0" w:beforeAutospacing="0" w:after="0" w:afterAutospacing="0"/>
        <w:jc w:val="both"/>
      </w:pPr>
      <w:r>
        <w:t>- овладеть навыками</w:t>
      </w:r>
      <w:r w:rsidR="009E6B8A" w:rsidRPr="007F3492">
        <w:t xml:space="preserve"> проектной деятельности;</w:t>
      </w:r>
    </w:p>
    <w:p w:rsidR="009E6B8A" w:rsidRPr="007F3492" w:rsidRDefault="00FB37ED" w:rsidP="00FD57FD">
      <w:pPr>
        <w:pStyle w:val="a5"/>
        <w:spacing w:before="0" w:beforeAutospacing="0" w:after="0" w:afterAutospacing="0"/>
        <w:jc w:val="both"/>
      </w:pPr>
      <w:r>
        <w:t>- уметь</w:t>
      </w:r>
      <w:r w:rsidR="009E6B8A" w:rsidRPr="007F3492">
        <w:t xml:space="preserve"> ориентироваться в проблемных ситуациях;</w:t>
      </w:r>
    </w:p>
    <w:p w:rsidR="009E6B8A" w:rsidRPr="007F3492" w:rsidRDefault="009E6B8A" w:rsidP="00FD57FD">
      <w:pPr>
        <w:pStyle w:val="a5"/>
        <w:spacing w:before="0" w:beforeAutospacing="0" w:after="0" w:afterAutospacing="0"/>
        <w:jc w:val="both"/>
      </w:pPr>
      <w:r w:rsidRPr="007F3492">
        <w:t xml:space="preserve">- </w:t>
      </w:r>
      <w:r w:rsidR="00FB37ED">
        <w:t>уметь</w:t>
      </w:r>
      <w:r w:rsidRPr="007F3492">
        <w:t xml:space="preserve"> планировать свою работу;</w:t>
      </w:r>
    </w:p>
    <w:p w:rsidR="009E6B8A" w:rsidRPr="007F3492" w:rsidRDefault="00FB37ED" w:rsidP="00FD57FD">
      <w:pPr>
        <w:pStyle w:val="a5"/>
        <w:spacing w:before="0" w:beforeAutospacing="0" w:after="0" w:afterAutospacing="0"/>
        <w:jc w:val="both"/>
      </w:pPr>
      <w:r>
        <w:t>- уметь</w:t>
      </w:r>
      <w:r w:rsidR="009E6B8A" w:rsidRPr="007F3492">
        <w:t xml:space="preserve"> выбирать материалы, средства художественной выразительности для создания творческих работ; </w:t>
      </w:r>
    </w:p>
    <w:p w:rsidR="009E6B8A" w:rsidRPr="007F3492" w:rsidRDefault="007606AC" w:rsidP="00FD57FD">
      <w:pPr>
        <w:pStyle w:val="a5"/>
        <w:spacing w:before="0" w:beforeAutospacing="0" w:after="0" w:afterAutospacing="0"/>
        <w:jc w:val="both"/>
      </w:pPr>
      <w:r>
        <w:t>- называть и соблюдать</w:t>
      </w:r>
      <w:r w:rsidR="009E6B8A" w:rsidRPr="007F3492">
        <w:t xml:space="preserve"> правил</w:t>
      </w:r>
      <w:r>
        <w:t>а</w:t>
      </w:r>
      <w:r w:rsidR="009E6B8A" w:rsidRPr="007F3492">
        <w:t xml:space="preserve"> безопасности труда и личной гигиены при работе с бумагой, клеем и ножницами;</w:t>
      </w:r>
    </w:p>
    <w:p w:rsidR="00FD57FD" w:rsidRDefault="007606AC" w:rsidP="00FD57FD">
      <w:pPr>
        <w:pStyle w:val="a5"/>
        <w:shd w:val="clear" w:color="auto" w:fill="FFFFFF"/>
        <w:spacing w:before="0" w:beforeAutospacing="0" w:after="0" w:afterAutospacing="0"/>
        <w:jc w:val="both"/>
      </w:pPr>
      <w:r>
        <w:t>- решать художественные</w:t>
      </w:r>
      <w:r w:rsidR="009E6B8A" w:rsidRPr="007F3492">
        <w:t xml:space="preserve"> задач</w:t>
      </w:r>
      <w:r>
        <w:t>и</w:t>
      </w:r>
      <w:r w:rsidR="009E6B8A" w:rsidRPr="007F3492">
        <w:t xml:space="preserve"> с опорой на знания о цвете, правил</w:t>
      </w:r>
      <w:r>
        <w:t>ах</w:t>
      </w:r>
      <w:r w:rsidR="009E6B8A" w:rsidRPr="007F3492">
        <w:t xml:space="preserve"> композиций, усвоенных способах действий</w:t>
      </w:r>
      <w:r w:rsidR="00FD57FD">
        <w:t>;</w:t>
      </w:r>
    </w:p>
    <w:p w:rsidR="009E6B8A" w:rsidRPr="007F3492" w:rsidRDefault="007606AC" w:rsidP="00FD57FD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называть </w:t>
      </w:r>
      <w:r w:rsidR="009E6B8A" w:rsidRPr="007F3492">
        <w:t xml:space="preserve">названия и назначение </w:t>
      </w:r>
      <w:r w:rsidR="009E6B8A" w:rsidRPr="007F3492">
        <w:rPr>
          <w:rStyle w:val="markedcontent"/>
        </w:rPr>
        <w:t>инструментов и приспособлений для работы с бумагой</w:t>
      </w:r>
      <w:r>
        <w:rPr>
          <w:rStyle w:val="markedcontent"/>
        </w:rPr>
        <w:t>;</w:t>
      </w:r>
    </w:p>
    <w:p w:rsidR="009E6B8A" w:rsidRPr="007F3492" w:rsidRDefault="007606AC" w:rsidP="007606AC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называть </w:t>
      </w:r>
      <w:r w:rsidR="009E6B8A" w:rsidRPr="007F3492">
        <w:t>свойства и возможности бумаги</w:t>
      </w:r>
      <w:r>
        <w:t xml:space="preserve">, </w:t>
      </w:r>
      <w:r w:rsidR="009E6B8A" w:rsidRPr="007F3492">
        <w:t>как материала для художественного творчества;</w:t>
      </w:r>
    </w:p>
    <w:p w:rsidR="009E6B8A" w:rsidRPr="007F3492" w:rsidRDefault="00FB37ED" w:rsidP="00FB37ED">
      <w:pPr>
        <w:pStyle w:val="a5"/>
        <w:shd w:val="clear" w:color="auto" w:fill="FFFFFF"/>
        <w:spacing w:before="0" w:beforeAutospacing="0" w:after="0" w:afterAutospacing="0"/>
        <w:jc w:val="both"/>
        <w:rPr>
          <w:rStyle w:val="markedcontent"/>
        </w:rPr>
      </w:pPr>
      <w:r>
        <w:t xml:space="preserve">- называть </w:t>
      </w:r>
      <w:r w:rsidR="009E6B8A" w:rsidRPr="007F3492">
        <w:t>названия и назначение материалов, их элементарные свойства, использование, применение и доступные способы обработки;</w:t>
      </w:r>
      <w:r w:rsidR="009E6B8A" w:rsidRPr="007F3492">
        <w:rPr>
          <w:rStyle w:val="markedcontent"/>
        </w:rPr>
        <w:t xml:space="preserve"> </w:t>
      </w:r>
    </w:p>
    <w:p w:rsidR="009E6B8A" w:rsidRPr="007F3492" w:rsidRDefault="00FB37ED" w:rsidP="00FB37E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markedcontent"/>
        </w:rPr>
        <w:t xml:space="preserve">- знать и применять </w:t>
      </w:r>
      <w:r w:rsidR="009E6B8A" w:rsidRPr="007F3492">
        <w:t xml:space="preserve">правила организации рабочего места; </w:t>
      </w:r>
    </w:p>
    <w:p w:rsidR="009E6B8A" w:rsidRPr="007F3492" w:rsidRDefault="00FB37ED" w:rsidP="00FB37ED">
      <w:pPr>
        <w:pStyle w:val="a5"/>
        <w:shd w:val="clear" w:color="auto" w:fill="FFFFFF"/>
        <w:spacing w:before="0" w:beforeAutospacing="0" w:after="0" w:afterAutospacing="0"/>
        <w:jc w:val="both"/>
        <w:rPr>
          <w:rStyle w:val="markedcontent"/>
        </w:rPr>
      </w:pPr>
      <w:r>
        <w:t xml:space="preserve">- называть </w:t>
      </w:r>
      <w:r w:rsidR="009E6B8A" w:rsidRPr="007F3492">
        <w:t>виды бумажного моделирования;</w:t>
      </w:r>
      <w:r w:rsidR="009E6B8A" w:rsidRPr="007F3492">
        <w:rPr>
          <w:rStyle w:val="markedcontent"/>
        </w:rPr>
        <w:t xml:space="preserve"> </w:t>
      </w:r>
    </w:p>
    <w:p w:rsidR="009E6B8A" w:rsidRPr="007F3492" w:rsidRDefault="00FB37ED" w:rsidP="00FB37E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markedcontent"/>
        </w:rPr>
        <w:t xml:space="preserve">- знать и применять </w:t>
      </w:r>
      <w:r w:rsidR="009E6B8A" w:rsidRPr="007F3492">
        <w:rPr>
          <w:rStyle w:val="markedcontent"/>
        </w:rPr>
        <w:t>технологии изготовления изделий из бумаги;</w:t>
      </w:r>
    </w:p>
    <w:p w:rsidR="009E6B8A" w:rsidRDefault="00FB37ED" w:rsidP="00E51EC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markedcontent"/>
        </w:rPr>
        <w:t xml:space="preserve">- знать и применять </w:t>
      </w:r>
      <w:r w:rsidR="009E6B8A" w:rsidRPr="007F3492">
        <w:t>правила безопасности труда и личной гигиены при р</w:t>
      </w:r>
      <w:r>
        <w:t>аботе с различными материалами.</w:t>
      </w:r>
    </w:p>
    <w:p w:rsidR="00E51EC3" w:rsidRPr="007F3492" w:rsidRDefault="00E51EC3" w:rsidP="00E51EC3">
      <w:pPr>
        <w:pStyle w:val="a5"/>
        <w:shd w:val="clear" w:color="auto" w:fill="FFFFFF"/>
        <w:spacing w:before="0" w:beforeAutospacing="0" w:after="0" w:afterAutospacing="0"/>
        <w:jc w:val="both"/>
      </w:pPr>
    </w:p>
    <w:p w:rsidR="00830965" w:rsidRPr="000C14B8" w:rsidRDefault="009E6B8A" w:rsidP="008309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0965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6500" w:rsidRPr="006B0AC6" w:rsidRDefault="00A76500" w:rsidP="00A76500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6B0AC6">
        <w:rPr>
          <w:rFonts w:eastAsia="Calibri"/>
        </w:rPr>
        <w:t xml:space="preserve">Введение в </w:t>
      </w:r>
      <w:proofErr w:type="gramStart"/>
      <w:r w:rsidRPr="006B0AC6">
        <w:rPr>
          <w:rFonts w:eastAsia="Calibri"/>
        </w:rPr>
        <w:t>образовательную</w:t>
      </w:r>
      <w:proofErr w:type="gramEnd"/>
      <w:r w:rsidRPr="006B0AC6">
        <w:rPr>
          <w:rFonts w:eastAsia="Calibri"/>
        </w:rPr>
        <w:t xml:space="preserve"> область</w:t>
      </w:r>
      <w:r w:rsidRPr="006B0AC6">
        <w:t>-2 ч.</w:t>
      </w:r>
    </w:p>
    <w:p w:rsidR="00A76500" w:rsidRPr="00A76500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eastAsia="Calibri" w:hAnsi="Times New Roman"/>
          <w:bCs/>
          <w:sz w:val="24"/>
          <w:szCs w:val="24"/>
        </w:rPr>
        <w:t>Аппликация из бумаги</w:t>
      </w:r>
      <w:r w:rsidR="00A509E3">
        <w:rPr>
          <w:rFonts w:ascii="Times New Roman" w:hAnsi="Times New Roman" w:cs="Times New Roman"/>
          <w:sz w:val="24"/>
          <w:szCs w:val="24"/>
        </w:rPr>
        <w:t>-15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6500" w:rsidRPr="000C14B8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bCs/>
          <w:sz w:val="24"/>
          <w:szCs w:val="24"/>
        </w:rPr>
        <w:t>Техника работ из салфеток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A509E3">
        <w:rPr>
          <w:rFonts w:ascii="Times New Roman" w:hAnsi="Times New Roman" w:cs="Times New Roman"/>
          <w:sz w:val="24"/>
          <w:szCs w:val="24"/>
        </w:rPr>
        <w:t>11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509E3" w:rsidRDefault="00A76500" w:rsidP="00A509E3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04B">
        <w:rPr>
          <w:rFonts w:ascii="Times New Roman" w:hAnsi="Times New Roman" w:cs="Times New Roman"/>
          <w:sz w:val="24"/>
          <w:szCs w:val="24"/>
        </w:rPr>
        <w:t>-</w:t>
      </w:r>
      <w:r w:rsidR="008B104B" w:rsidRPr="008B104B">
        <w:rPr>
          <w:rFonts w:ascii="Times New Roman" w:eastAsia="Calibri" w:hAnsi="Times New Roman" w:cs="Times New Roman"/>
          <w:sz w:val="24"/>
          <w:szCs w:val="24"/>
        </w:rPr>
        <w:t>Бумагоплетение</w:t>
      </w:r>
      <w:r w:rsidR="00A509E3">
        <w:rPr>
          <w:rFonts w:ascii="Times New Roman" w:hAnsi="Times New Roman" w:cs="Times New Roman"/>
          <w:sz w:val="24"/>
          <w:szCs w:val="24"/>
        </w:rPr>
        <w:t>-5</w:t>
      </w:r>
      <w:r w:rsidRPr="008B104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30965" w:rsidRPr="00A509E3" w:rsidRDefault="00A509E3" w:rsidP="00A76500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Обобщение и повторение изученного-1 ч.</w:t>
      </w:r>
    </w:p>
    <w:p w:rsidR="00830965" w:rsidRPr="000C14B8" w:rsidRDefault="009E6B8A" w:rsidP="008309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0965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6500" w:rsidRPr="006B0AC6" w:rsidRDefault="00A76500" w:rsidP="00A76500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6B0AC6">
        <w:rPr>
          <w:rFonts w:eastAsia="Calibri"/>
        </w:rPr>
        <w:t xml:space="preserve">Введение в </w:t>
      </w:r>
      <w:proofErr w:type="gramStart"/>
      <w:r w:rsidRPr="006B0AC6">
        <w:rPr>
          <w:rFonts w:eastAsia="Calibri"/>
        </w:rPr>
        <w:t>образовательную</w:t>
      </w:r>
      <w:proofErr w:type="gramEnd"/>
      <w:r w:rsidRPr="006B0AC6">
        <w:rPr>
          <w:rFonts w:eastAsia="Calibri"/>
        </w:rPr>
        <w:t xml:space="preserve"> область</w:t>
      </w:r>
      <w:r w:rsidRPr="006B0AC6">
        <w:t>-2 ч.</w:t>
      </w:r>
    </w:p>
    <w:p w:rsidR="00A76500" w:rsidRPr="00A76500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eastAsia="Calibri" w:hAnsi="Times New Roman"/>
          <w:bCs/>
          <w:sz w:val="24"/>
          <w:szCs w:val="24"/>
        </w:rPr>
        <w:t>Аппликация</w:t>
      </w:r>
      <w:r w:rsidR="00A509E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509E3" w:rsidRPr="00A76500">
        <w:rPr>
          <w:rFonts w:ascii="Times New Roman" w:eastAsia="Calibri" w:hAnsi="Times New Roman"/>
          <w:bCs/>
          <w:sz w:val="24"/>
          <w:szCs w:val="24"/>
        </w:rPr>
        <w:t>из бумаги</w:t>
      </w:r>
      <w:r w:rsidR="00A509E3">
        <w:rPr>
          <w:rFonts w:ascii="Times New Roman" w:hAnsi="Times New Roman" w:cs="Times New Roman"/>
          <w:sz w:val="24"/>
          <w:szCs w:val="24"/>
        </w:rPr>
        <w:t xml:space="preserve"> -15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6500" w:rsidRPr="00A509E3" w:rsidRDefault="00A509E3" w:rsidP="00A509E3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bCs/>
          <w:sz w:val="24"/>
          <w:szCs w:val="24"/>
        </w:rPr>
        <w:t>Техника работ из салфеток</w:t>
      </w:r>
      <w:r w:rsidR="00A76500" w:rsidRPr="000C1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76500"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76500" w:rsidRPr="000C14B8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sz w:val="24"/>
          <w:szCs w:val="24"/>
        </w:rPr>
        <w:t>Техника работы с бумагой.</w:t>
      </w:r>
      <w:r w:rsidRPr="00A76500">
        <w:rPr>
          <w:rFonts w:ascii="Times New Roman" w:hAnsi="Times New Roman"/>
          <w:i/>
          <w:sz w:val="24"/>
          <w:szCs w:val="24"/>
        </w:rPr>
        <w:t xml:space="preserve"> </w:t>
      </w:r>
      <w:r w:rsidRPr="00A76500">
        <w:rPr>
          <w:rFonts w:ascii="Times New Roman" w:hAnsi="Times New Roman"/>
          <w:sz w:val="24"/>
          <w:szCs w:val="24"/>
        </w:rPr>
        <w:t>Торцевание</w:t>
      </w:r>
      <w:r w:rsidR="00A509E3">
        <w:rPr>
          <w:rFonts w:ascii="Times New Roman" w:hAnsi="Times New Roman" w:cs="Times New Roman"/>
          <w:sz w:val="24"/>
          <w:szCs w:val="24"/>
        </w:rPr>
        <w:t>-5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30965" w:rsidRPr="00A76500" w:rsidRDefault="00A509E3" w:rsidP="00A76500">
      <w:pPr>
        <w:tabs>
          <w:tab w:val="num" w:pos="0"/>
        </w:tabs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Обобщение и повторение изученного-1 ч.</w:t>
      </w:r>
    </w:p>
    <w:p w:rsidR="00830965" w:rsidRPr="000C14B8" w:rsidRDefault="009E6B8A" w:rsidP="008309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30965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6500" w:rsidRPr="006B0AC6" w:rsidRDefault="00A76500" w:rsidP="00A76500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6B0AC6">
        <w:rPr>
          <w:rFonts w:eastAsia="Calibri"/>
        </w:rPr>
        <w:t xml:space="preserve">Введение в </w:t>
      </w:r>
      <w:proofErr w:type="gramStart"/>
      <w:r w:rsidRPr="006B0AC6">
        <w:rPr>
          <w:rFonts w:eastAsia="Calibri"/>
        </w:rPr>
        <w:t>образовательную</w:t>
      </w:r>
      <w:proofErr w:type="gramEnd"/>
      <w:r w:rsidRPr="006B0AC6">
        <w:rPr>
          <w:rFonts w:eastAsia="Calibri"/>
        </w:rPr>
        <w:t xml:space="preserve"> область</w:t>
      </w:r>
      <w:r w:rsidRPr="006B0AC6">
        <w:t>-2 ч.</w:t>
      </w:r>
    </w:p>
    <w:p w:rsidR="00A76500" w:rsidRPr="00A76500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eastAsia="Calibri" w:hAnsi="Times New Roman"/>
          <w:bCs/>
          <w:sz w:val="24"/>
          <w:szCs w:val="24"/>
        </w:rPr>
        <w:t>Аппликация из бумаги</w:t>
      </w:r>
      <w:r w:rsidR="00375D11">
        <w:rPr>
          <w:rFonts w:ascii="Times New Roman" w:hAnsi="Times New Roman" w:cs="Times New Roman"/>
          <w:sz w:val="24"/>
          <w:szCs w:val="24"/>
        </w:rPr>
        <w:t>-10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6500" w:rsidRPr="000C14B8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bCs/>
          <w:sz w:val="24"/>
          <w:szCs w:val="24"/>
        </w:rPr>
        <w:t>Техника работ из салфеток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375D11">
        <w:rPr>
          <w:rFonts w:ascii="Times New Roman" w:hAnsi="Times New Roman" w:cs="Times New Roman"/>
          <w:sz w:val="24"/>
          <w:szCs w:val="24"/>
        </w:rPr>
        <w:t>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76500" w:rsidRPr="00375D11" w:rsidRDefault="00A76500" w:rsidP="00375D11">
      <w:pPr>
        <w:tabs>
          <w:tab w:val="num" w:pos="0"/>
        </w:tabs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375D11" w:rsidRPr="00375D11">
        <w:rPr>
          <w:rFonts w:ascii="Times New Roman" w:eastAsia="Calibri" w:hAnsi="Times New Roman" w:cs="Times New Roman"/>
          <w:sz w:val="24"/>
          <w:szCs w:val="24"/>
        </w:rPr>
        <w:t>Фигурное вырезание</w:t>
      </w:r>
      <w:r w:rsidR="00375D11">
        <w:rPr>
          <w:rFonts w:ascii="Times New Roman" w:hAnsi="Times New Roman" w:cs="Times New Roman"/>
          <w:sz w:val="24"/>
          <w:szCs w:val="24"/>
        </w:rPr>
        <w:t>-5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6500" w:rsidRDefault="00A76500" w:rsidP="00A76500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5D11" w:rsidRPr="00A76500">
        <w:rPr>
          <w:rFonts w:ascii="Times New Roman" w:hAnsi="Times New Roman"/>
          <w:sz w:val="24"/>
          <w:szCs w:val="24"/>
        </w:rPr>
        <w:t>Техника работы с бумагой.</w:t>
      </w:r>
      <w:r w:rsidR="00375D11" w:rsidRPr="00A76500">
        <w:rPr>
          <w:rFonts w:ascii="Times New Roman" w:hAnsi="Times New Roman"/>
          <w:i/>
          <w:sz w:val="24"/>
          <w:szCs w:val="24"/>
        </w:rPr>
        <w:t xml:space="preserve"> </w:t>
      </w:r>
      <w:r w:rsidR="00375D11" w:rsidRPr="00A76500">
        <w:rPr>
          <w:rFonts w:ascii="Times New Roman" w:hAnsi="Times New Roman"/>
          <w:sz w:val="24"/>
          <w:szCs w:val="24"/>
        </w:rPr>
        <w:t>Торцевание</w:t>
      </w:r>
      <w:r w:rsidR="00375D11">
        <w:rPr>
          <w:rFonts w:ascii="Times New Roman" w:eastAsia="Calibri" w:hAnsi="Times New Roman" w:cs="Times New Roman"/>
          <w:sz w:val="24"/>
          <w:szCs w:val="24"/>
        </w:rPr>
        <w:t>-10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830965" w:rsidRPr="00A76500" w:rsidRDefault="00A509E3" w:rsidP="00A76500">
      <w:pPr>
        <w:tabs>
          <w:tab w:val="num" w:pos="0"/>
        </w:tabs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Обо</w:t>
      </w:r>
      <w:r w:rsidR="00375D11">
        <w:rPr>
          <w:rFonts w:ascii="Times New Roman" w:eastAsia="Calibri" w:hAnsi="Times New Roman"/>
          <w:bCs/>
          <w:sz w:val="24"/>
          <w:szCs w:val="24"/>
        </w:rPr>
        <w:t>бщение и повторение изученного-2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 xml:space="preserve"> ч.</w:t>
      </w:r>
    </w:p>
    <w:p w:rsidR="00830965" w:rsidRPr="000C14B8" w:rsidRDefault="009E6B8A" w:rsidP="0083096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30965"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6500" w:rsidRPr="006B0AC6" w:rsidRDefault="00A76500" w:rsidP="00A76500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6B0AC6">
        <w:rPr>
          <w:rFonts w:eastAsia="Calibri"/>
        </w:rPr>
        <w:t xml:space="preserve">Введение в </w:t>
      </w:r>
      <w:proofErr w:type="gramStart"/>
      <w:r w:rsidRPr="006B0AC6">
        <w:rPr>
          <w:rFonts w:eastAsia="Calibri"/>
        </w:rPr>
        <w:t>образовательную</w:t>
      </w:r>
      <w:proofErr w:type="gramEnd"/>
      <w:r w:rsidRPr="006B0AC6">
        <w:rPr>
          <w:rFonts w:eastAsia="Calibri"/>
        </w:rPr>
        <w:t xml:space="preserve"> область</w:t>
      </w:r>
      <w:r w:rsidRPr="006B0AC6">
        <w:t>-2 ч.</w:t>
      </w:r>
    </w:p>
    <w:p w:rsidR="00A76500" w:rsidRPr="00A76500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eastAsia="Calibri" w:hAnsi="Times New Roman"/>
          <w:bCs/>
          <w:sz w:val="24"/>
          <w:szCs w:val="24"/>
        </w:rPr>
        <w:t>Аппликация из бумаги</w:t>
      </w:r>
      <w:r w:rsidRPr="00A76500">
        <w:rPr>
          <w:rFonts w:ascii="Times New Roman" w:hAnsi="Times New Roman" w:cs="Times New Roman"/>
          <w:sz w:val="24"/>
          <w:szCs w:val="24"/>
        </w:rPr>
        <w:t>-8 ч.</w:t>
      </w:r>
    </w:p>
    <w:p w:rsidR="00A76500" w:rsidRPr="000C14B8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bCs/>
          <w:sz w:val="24"/>
          <w:szCs w:val="24"/>
        </w:rPr>
        <w:t>Техника работ из салфеток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A76500" w:rsidRPr="000C14B8" w:rsidRDefault="00A76500" w:rsidP="00A7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/>
          <w:sz w:val="24"/>
          <w:szCs w:val="24"/>
        </w:rPr>
        <w:t>Техника работы с бумагой.</w:t>
      </w:r>
      <w:r w:rsidRPr="00A76500">
        <w:rPr>
          <w:rFonts w:ascii="Times New Roman" w:hAnsi="Times New Roman"/>
          <w:i/>
          <w:sz w:val="24"/>
          <w:szCs w:val="24"/>
        </w:rPr>
        <w:t xml:space="preserve"> </w:t>
      </w:r>
      <w:r w:rsidRPr="00A76500">
        <w:rPr>
          <w:rFonts w:ascii="Times New Roman" w:hAnsi="Times New Roman"/>
          <w:sz w:val="24"/>
          <w:szCs w:val="24"/>
        </w:rPr>
        <w:t>Торцевание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75D11" w:rsidRPr="00375D11" w:rsidRDefault="00375D11" w:rsidP="00375D11">
      <w:pPr>
        <w:tabs>
          <w:tab w:val="num" w:pos="0"/>
        </w:tabs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375D11">
        <w:rPr>
          <w:rFonts w:ascii="Times New Roman" w:eastAsia="Calibri" w:hAnsi="Times New Roman" w:cs="Times New Roman"/>
          <w:sz w:val="24"/>
          <w:szCs w:val="24"/>
        </w:rPr>
        <w:t>Фигурное вырезание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75D11" w:rsidRPr="00375D11" w:rsidRDefault="00375D11" w:rsidP="00A76500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 w:cs="Times New Roman"/>
          <w:sz w:val="24"/>
          <w:szCs w:val="24"/>
        </w:rPr>
        <w:t xml:space="preserve">Техника работы с бумагой. </w:t>
      </w:r>
      <w:r w:rsidRPr="00A76500">
        <w:rPr>
          <w:rFonts w:ascii="Times New Roman" w:eastAsia="Calibri" w:hAnsi="Times New Roman" w:cs="Times New Roman"/>
          <w:sz w:val="24"/>
          <w:szCs w:val="24"/>
        </w:rPr>
        <w:t>Оригами-9 ч.</w:t>
      </w:r>
    </w:p>
    <w:p w:rsidR="009E6B8A" w:rsidRPr="00A76500" w:rsidRDefault="00452EF0" w:rsidP="00A76500">
      <w:pPr>
        <w:tabs>
          <w:tab w:val="num" w:pos="0"/>
        </w:tabs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Обобщение и повторение изученного-1 ч.</w:t>
      </w:r>
    </w:p>
    <w:p w:rsidR="009E6B8A" w:rsidRPr="000C14B8" w:rsidRDefault="009E6B8A" w:rsidP="009E6B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E6B8A" w:rsidRPr="006B0AC6" w:rsidRDefault="009E6B8A" w:rsidP="006B0AC6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="006B0AC6" w:rsidRPr="006B0AC6">
        <w:rPr>
          <w:rFonts w:eastAsia="Calibri"/>
        </w:rPr>
        <w:t xml:space="preserve">Введение в </w:t>
      </w:r>
      <w:proofErr w:type="gramStart"/>
      <w:r w:rsidR="006B0AC6" w:rsidRPr="006B0AC6">
        <w:rPr>
          <w:rFonts w:eastAsia="Calibri"/>
        </w:rPr>
        <w:t>образовательную</w:t>
      </w:r>
      <w:proofErr w:type="gramEnd"/>
      <w:r w:rsidR="006B0AC6" w:rsidRPr="006B0AC6">
        <w:rPr>
          <w:rFonts w:eastAsia="Calibri"/>
        </w:rPr>
        <w:t xml:space="preserve"> область</w:t>
      </w:r>
      <w:r w:rsidR="006B0AC6" w:rsidRPr="006B0AC6">
        <w:t>-2</w:t>
      </w:r>
      <w:r w:rsidRPr="006B0AC6">
        <w:t xml:space="preserve"> ч.</w:t>
      </w:r>
    </w:p>
    <w:p w:rsidR="009E6B8A" w:rsidRPr="00A76500" w:rsidRDefault="009E6B8A" w:rsidP="009E6B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Аппликация из бумаги</w:t>
      </w:r>
      <w:r w:rsidRPr="00A76500">
        <w:rPr>
          <w:rFonts w:ascii="Times New Roman" w:hAnsi="Times New Roman" w:cs="Times New Roman"/>
          <w:sz w:val="24"/>
          <w:szCs w:val="24"/>
        </w:rPr>
        <w:t>-8 ч.</w:t>
      </w:r>
    </w:p>
    <w:p w:rsidR="009E6B8A" w:rsidRPr="000C14B8" w:rsidRDefault="009E6B8A" w:rsidP="009E6B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A76500" w:rsidRPr="00A76500">
        <w:rPr>
          <w:rFonts w:ascii="Times New Roman" w:hAnsi="Times New Roman"/>
          <w:bCs/>
          <w:sz w:val="24"/>
          <w:szCs w:val="24"/>
        </w:rPr>
        <w:t>Техника работ из салфеток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A76500">
        <w:rPr>
          <w:rFonts w:ascii="Times New Roman" w:hAnsi="Times New Roman" w:cs="Times New Roman"/>
          <w:sz w:val="24"/>
          <w:szCs w:val="24"/>
        </w:rPr>
        <w:t>5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9E6B8A" w:rsidRPr="000C14B8" w:rsidRDefault="009E6B8A" w:rsidP="008309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A76500" w:rsidRPr="00A76500">
        <w:rPr>
          <w:rFonts w:ascii="Times New Roman" w:hAnsi="Times New Roman"/>
          <w:sz w:val="24"/>
          <w:szCs w:val="24"/>
        </w:rPr>
        <w:t>Техника работы с бумагой.</w:t>
      </w:r>
      <w:r w:rsidR="00A76500" w:rsidRPr="00A76500">
        <w:rPr>
          <w:rFonts w:ascii="Times New Roman" w:hAnsi="Times New Roman"/>
          <w:i/>
          <w:sz w:val="24"/>
          <w:szCs w:val="24"/>
        </w:rPr>
        <w:t xml:space="preserve"> </w:t>
      </w:r>
      <w:r w:rsidR="00A76500" w:rsidRPr="00A76500">
        <w:rPr>
          <w:rFonts w:ascii="Times New Roman" w:hAnsi="Times New Roman"/>
          <w:sz w:val="24"/>
          <w:szCs w:val="24"/>
        </w:rPr>
        <w:t>Торцевание</w:t>
      </w:r>
      <w:r w:rsidR="00A76500">
        <w:rPr>
          <w:rFonts w:ascii="Times New Roman" w:hAnsi="Times New Roman" w:cs="Times New Roman"/>
          <w:sz w:val="24"/>
          <w:szCs w:val="24"/>
        </w:rPr>
        <w:t>-4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B0AC6" w:rsidRDefault="00A76500" w:rsidP="006B0AC6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6500">
        <w:rPr>
          <w:rFonts w:ascii="Times New Roman" w:hAnsi="Times New Roman" w:cs="Times New Roman"/>
          <w:sz w:val="24"/>
          <w:szCs w:val="24"/>
        </w:rPr>
        <w:t xml:space="preserve">Техника работы с бумагой. </w:t>
      </w:r>
      <w:r w:rsidRPr="00A76500">
        <w:rPr>
          <w:rFonts w:ascii="Times New Roman" w:eastAsia="Calibri" w:hAnsi="Times New Roman" w:cs="Times New Roman"/>
          <w:sz w:val="24"/>
          <w:szCs w:val="24"/>
        </w:rPr>
        <w:t>Оригами-9 ч.</w:t>
      </w:r>
    </w:p>
    <w:p w:rsidR="00A76500" w:rsidRPr="00A76500" w:rsidRDefault="00452EF0" w:rsidP="006B0AC6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76500" w:rsidRPr="00A76500">
        <w:rPr>
          <w:rFonts w:ascii="Times New Roman" w:hAnsi="Times New Roman"/>
          <w:sz w:val="24"/>
          <w:szCs w:val="24"/>
        </w:rPr>
        <w:t>Техника работы с бумагой. Квиллинг-5 ч.</w:t>
      </w:r>
    </w:p>
    <w:p w:rsidR="00A76500" w:rsidRPr="00A76500" w:rsidRDefault="00452EF0" w:rsidP="00A76500">
      <w:pPr>
        <w:tabs>
          <w:tab w:val="num" w:pos="0"/>
        </w:tabs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</w:t>
      </w:r>
      <w:r w:rsidR="00A76500" w:rsidRPr="00A76500">
        <w:rPr>
          <w:rFonts w:ascii="Times New Roman" w:eastAsia="Calibri" w:hAnsi="Times New Roman"/>
          <w:bCs/>
          <w:sz w:val="24"/>
          <w:szCs w:val="24"/>
        </w:rPr>
        <w:t>Обобщение и повторение изученного-1 ч.</w:t>
      </w:r>
    </w:p>
    <w:p w:rsidR="00A76500" w:rsidRPr="00A76500" w:rsidRDefault="00A76500" w:rsidP="006B0AC6">
      <w:pPr>
        <w:tabs>
          <w:tab w:val="left" w:pos="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500" w:rsidRPr="00A76500" w:rsidSect="001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3AD2E9D"/>
    <w:multiLevelType w:val="multilevel"/>
    <w:tmpl w:val="F5D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43E50"/>
    <w:multiLevelType w:val="multilevel"/>
    <w:tmpl w:val="8EEC8D7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B1E6A"/>
    <w:multiLevelType w:val="multilevel"/>
    <w:tmpl w:val="1BD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288"/>
    <w:rsid w:val="00010119"/>
    <w:rsid w:val="0003415C"/>
    <w:rsid w:val="000D6288"/>
    <w:rsid w:val="00100586"/>
    <w:rsid w:val="001E7ECB"/>
    <w:rsid w:val="00204C4C"/>
    <w:rsid w:val="002318A1"/>
    <w:rsid w:val="002C090C"/>
    <w:rsid w:val="00375D11"/>
    <w:rsid w:val="00452EF0"/>
    <w:rsid w:val="006B0AC6"/>
    <w:rsid w:val="007606AC"/>
    <w:rsid w:val="00786E24"/>
    <w:rsid w:val="00830965"/>
    <w:rsid w:val="00891277"/>
    <w:rsid w:val="008B104B"/>
    <w:rsid w:val="00941113"/>
    <w:rsid w:val="009E6B8A"/>
    <w:rsid w:val="00A509E3"/>
    <w:rsid w:val="00A76500"/>
    <w:rsid w:val="00B8007E"/>
    <w:rsid w:val="00BF3CA8"/>
    <w:rsid w:val="00D756BD"/>
    <w:rsid w:val="00E51EC3"/>
    <w:rsid w:val="00ED7B26"/>
    <w:rsid w:val="00F96466"/>
    <w:rsid w:val="00FB37ED"/>
    <w:rsid w:val="00FD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88"/>
  </w:style>
  <w:style w:type="paragraph" w:styleId="2">
    <w:name w:val="heading 2"/>
    <w:basedOn w:val="a"/>
    <w:next w:val="a"/>
    <w:link w:val="20"/>
    <w:qFormat/>
    <w:rsid w:val="008309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30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65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No Spacing"/>
    <w:uiPriority w:val="1"/>
    <w:qFormat/>
    <w:rsid w:val="008309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309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0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link w:val="ListParagraphChar"/>
    <w:rsid w:val="00830965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ListParagraphChar">
    <w:name w:val="List Paragraph Char"/>
    <w:link w:val="1"/>
    <w:locked/>
    <w:rsid w:val="00830965"/>
    <w:rPr>
      <w:rFonts w:ascii="Calibri" w:eastAsia="Times New Roman" w:hAnsi="Calibri" w:cs="Times New Roman"/>
      <w:szCs w:val="20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rsid w:val="008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830965"/>
    <w:rPr>
      <w:rFonts w:cs="Times New Roman"/>
      <w:color w:val="0000FF"/>
      <w:u w:val="single"/>
    </w:rPr>
  </w:style>
  <w:style w:type="character" w:styleId="a7">
    <w:name w:val="Emphasis"/>
    <w:qFormat/>
    <w:rsid w:val="00830965"/>
    <w:rPr>
      <w:i/>
      <w:iCs/>
    </w:rPr>
  </w:style>
  <w:style w:type="character" w:customStyle="1" w:styleId="Bodytext2">
    <w:name w:val="Body text (2)_"/>
    <w:link w:val="Bodytext20"/>
    <w:locked/>
    <w:rsid w:val="009E6B8A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E6B8A"/>
    <w:pPr>
      <w:widowControl w:val="0"/>
      <w:shd w:val="clear" w:color="auto" w:fill="FFFFFF"/>
      <w:spacing w:before="240" w:after="0" w:line="240" w:lineRule="exact"/>
    </w:pPr>
    <w:rPr>
      <w:shd w:val="clear" w:color="auto" w:fill="FFFFFF"/>
    </w:rPr>
  </w:style>
  <w:style w:type="character" w:customStyle="1" w:styleId="markedcontent">
    <w:name w:val="markedcontent"/>
    <w:basedOn w:val="a0"/>
    <w:rsid w:val="009E6B8A"/>
  </w:style>
  <w:style w:type="paragraph" w:customStyle="1" w:styleId="Default">
    <w:name w:val="Default"/>
    <w:rsid w:val="00F9646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c3">
    <w:name w:val="c3"/>
    <w:rsid w:val="00F96466"/>
    <w:rPr>
      <w:rFonts w:cs="Times New Roman"/>
    </w:rPr>
  </w:style>
  <w:style w:type="character" w:styleId="a8">
    <w:name w:val="Strong"/>
    <w:qFormat/>
    <w:rsid w:val="00A50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AB76-0FFF-4BF5-9CE1-294D89DE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Reyka Aoki</dc:creator>
  <cp:keywords/>
  <dc:description/>
  <cp:lastModifiedBy>Reyka Aoki</cp:lastModifiedBy>
  <cp:revision>51</cp:revision>
  <dcterms:created xsi:type="dcterms:W3CDTF">2023-05-09T15:32:00Z</dcterms:created>
  <dcterms:modified xsi:type="dcterms:W3CDTF">2023-05-10T01:43:00Z</dcterms:modified>
</cp:coreProperties>
</file>