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63" w:rsidRPr="002D3A0A" w:rsidRDefault="00FF1963" w:rsidP="002D3A0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111730" w:rsidRPr="002D3A0A" w:rsidRDefault="00111730" w:rsidP="002D3A0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963" w:rsidRPr="002D3A0A" w:rsidRDefault="00111730" w:rsidP="002D3A0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A0A">
        <w:rPr>
          <w:rFonts w:ascii="Times New Roman" w:hAnsi="Times New Roman" w:cs="Times New Roman"/>
          <w:b/>
          <w:bCs/>
          <w:sz w:val="24"/>
          <w:szCs w:val="24"/>
        </w:rPr>
        <w:t>АННОТАЦИИ К РАБОЧЕЙ ПРОГРАММЕ</w:t>
      </w:r>
    </w:p>
    <w:p w:rsidR="00111730" w:rsidRPr="002D3A0A" w:rsidRDefault="00111730" w:rsidP="002D3A0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A0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9460C" w:rsidRPr="002D3A0A">
        <w:rPr>
          <w:rFonts w:ascii="Times New Roman" w:hAnsi="Times New Roman" w:cs="Times New Roman"/>
          <w:sz w:val="24"/>
          <w:szCs w:val="24"/>
        </w:rPr>
        <w:t>Развитие слухового восприятия и обучение произношению</w:t>
      </w:r>
      <w:r w:rsidRPr="002D3A0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11730" w:rsidRPr="002D3A0A" w:rsidRDefault="003F52AF" w:rsidP="002D3A0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A0A">
        <w:rPr>
          <w:rFonts w:ascii="Times New Roman" w:hAnsi="Times New Roman" w:cs="Times New Roman"/>
          <w:b/>
          <w:bCs/>
          <w:sz w:val="24"/>
          <w:szCs w:val="24"/>
        </w:rPr>
        <w:t>Дошкольная группа</w:t>
      </w:r>
    </w:p>
    <w:p w:rsidR="00111730" w:rsidRPr="002D3A0A" w:rsidRDefault="00111730" w:rsidP="002D3A0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2AF" w:rsidRPr="002D3A0A" w:rsidRDefault="003F52AF" w:rsidP="002D3A0A">
      <w:pPr>
        <w:pStyle w:val="a5"/>
        <w:spacing w:before="0" w:beforeAutospacing="0" w:after="0" w:afterAutospacing="0"/>
        <w:ind w:firstLine="851"/>
        <w:jc w:val="both"/>
      </w:pPr>
      <w:r w:rsidRPr="002D3A0A">
        <w:t>Рабочая  программа  по учебному предмету «</w:t>
      </w:r>
      <w:r w:rsidR="0099460C" w:rsidRPr="002D3A0A">
        <w:t>Развитие слухового восприятия и обучение произношению</w:t>
      </w:r>
      <w:r w:rsidRPr="002D3A0A">
        <w:t>» адресована для обучающихся детей с депривацией слуха обучающихся  в дошкольной группе Г</w:t>
      </w:r>
      <w:r w:rsidR="00673C18" w:rsidRPr="002D3A0A">
        <w:t>Б</w:t>
      </w:r>
      <w:r w:rsidRPr="002D3A0A">
        <w:t>ОУ «Донецкая специальная школа – интернат № 19», составлена согласно  учёту требований образовательного ФАОП дошкольного образования для обучающихся с ограниченными возможностями здоровья разработана в соответствии с порядком разработки и утверждения федеральных основных общеобразовательных, утверждённым приказом Министерства Просвещения Российской Федерации от 30 сентября 2022 г. № 874 и Федеральным государственным общеобразовательным стандартом дошкольного образования , утвержденным приказом Министерства образования и науки Российской Федерации от 14 ноября 2013г.</w:t>
      </w:r>
      <w:r w:rsidRPr="002D3A0A">
        <w:rPr>
          <w:rFonts w:eastAsiaTheme="minorHAnsi"/>
          <w:lang w:eastAsia="en-US"/>
        </w:rPr>
        <w:t xml:space="preserve"> </w:t>
      </w:r>
      <w:r w:rsidRPr="002D3A0A">
        <w:t>разработана в соответствии со следующими нормативно – правовыми документами, регламентирующими деятельность:</w:t>
      </w:r>
    </w:p>
    <w:p w:rsidR="003F52AF" w:rsidRPr="002D3A0A" w:rsidRDefault="003F52AF" w:rsidP="002D3A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3A0A">
        <w:rPr>
          <w:rFonts w:ascii="Times New Roman" w:eastAsia="Calibri" w:hAnsi="Times New Roman" w:cs="Times New Roman"/>
          <w:sz w:val="24"/>
          <w:szCs w:val="24"/>
          <w:lang w:eastAsia="ru-RU"/>
        </w:rPr>
        <w:t>1. Федеральный закон Российской Федерации от 29 декабря 2012 г. N 273-ФЗ "Об образовании в Российской Федерации".</w:t>
      </w:r>
    </w:p>
    <w:p w:rsidR="003F52AF" w:rsidRPr="002D3A0A" w:rsidRDefault="003F52AF" w:rsidP="002D3A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3A0A">
        <w:rPr>
          <w:rFonts w:ascii="Times New Roman" w:eastAsia="Calibri" w:hAnsi="Times New Roman" w:cs="Times New Roman"/>
          <w:sz w:val="24"/>
          <w:szCs w:val="24"/>
          <w:lang w:eastAsia="ru-RU"/>
        </w:rPr>
        <w:t>2. Федеральный закон «О социальной защите инвалидов в Российской Федерации» (с изменениями на 28 июня 2014 года)</w:t>
      </w:r>
    </w:p>
    <w:p w:rsidR="003F52AF" w:rsidRPr="002D3A0A" w:rsidRDefault="003F52AF" w:rsidP="002D3A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3A0A">
        <w:rPr>
          <w:rFonts w:ascii="Times New Roman" w:eastAsia="Calibri" w:hAnsi="Times New Roman" w:cs="Times New Roman"/>
          <w:sz w:val="24"/>
          <w:szCs w:val="24"/>
          <w:lang w:eastAsia="ru-RU"/>
        </w:rPr>
        <w:t>3. Федеральный государственный образовательный стандарт дошкольного образования" (Приказ Министерства образования и науки РФ от 17 октября 2013 г. № 1155).</w:t>
      </w:r>
    </w:p>
    <w:p w:rsidR="003F52AF" w:rsidRPr="002D3A0A" w:rsidRDefault="003F52AF" w:rsidP="002D3A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3A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Министерства Просвещения Российской Федерации от 31 июля 2020 </w:t>
      </w:r>
    </w:p>
    <w:p w:rsidR="003F52AF" w:rsidRPr="002D3A0A" w:rsidRDefault="003F52AF" w:rsidP="002D3A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3A0A">
        <w:rPr>
          <w:rFonts w:ascii="Times New Roman" w:eastAsia="Calibri" w:hAnsi="Times New Roman" w:cs="Times New Roman"/>
          <w:sz w:val="24"/>
          <w:szCs w:val="24"/>
          <w:lang w:eastAsia="ru-RU"/>
        </w:rPr>
        <w:t>года N 373).</w:t>
      </w:r>
    </w:p>
    <w:p w:rsidR="003F52AF" w:rsidRPr="002D3A0A" w:rsidRDefault="003F52AF" w:rsidP="002D3A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3A0A">
        <w:rPr>
          <w:rFonts w:ascii="Times New Roman" w:eastAsia="Calibri" w:hAnsi="Times New Roman" w:cs="Times New Roman"/>
          <w:sz w:val="24"/>
          <w:szCs w:val="24"/>
          <w:lang w:eastAsia="ru-RU"/>
        </w:rPr>
        <w:t>5. 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(письмо Министерства общего и профессионального образования Ростовской области от 14.08.2015 г. № 24/4.1,1-5025/М).</w:t>
      </w:r>
    </w:p>
    <w:p w:rsidR="003F52AF" w:rsidRPr="002D3A0A" w:rsidRDefault="003F52AF" w:rsidP="002D3A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3A0A">
        <w:rPr>
          <w:rFonts w:ascii="Times New Roman" w:eastAsia="Calibri" w:hAnsi="Times New Roman" w:cs="Times New Roman"/>
          <w:sz w:val="24"/>
          <w:szCs w:val="24"/>
          <w:lang w:eastAsia="ru-RU"/>
        </w:rPr>
        <w:t>6. Конвенция ООН о правах ребёнка.</w:t>
      </w:r>
    </w:p>
    <w:p w:rsidR="003F52AF" w:rsidRPr="002D3A0A" w:rsidRDefault="003F52AF" w:rsidP="002D3A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3A0A">
        <w:rPr>
          <w:rFonts w:ascii="Times New Roman" w:eastAsia="Calibri" w:hAnsi="Times New Roman" w:cs="Times New Roman"/>
          <w:sz w:val="24"/>
          <w:szCs w:val="24"/>
          <w:lang w:eastAsia="ru-RU"/>
        </w:rPr>
        <w:t>7. Конституция Российской Федерации.</w:t>
      </w:r>
    </w:p>
    <w:p w:rsidR="003F52AF" w:rsidRPr="002D3A0A" w:rsidRDefault="003F52AF" w:rsidP="002D3A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3A0A">
        <w:rPr>
          <w:rFonts w:ascii="Times New Roman" w:eastAsia="Calibri" w:hAnsi="Times New Roman" w:cs="Times New Roman"/>
          <w:sz w:val="24"/>
          <w:szCs w:val="24"/>
          <w:lang w:eastAsia="ru-RU"/>
        </w:rPr>
        <w:t>8. Письмо Министерства образования и науки Российской Федерации от 7 июня 2013 года №ИР-535\07 «О коррекционном и инклюзивном образовании детей»;</w:t>
      </w:r>
    </w:p>
    <w:p w:rsidR="003F52AF" w:rsidRPr="002D3A0A" w:rsidRDefault="003F52AF" w:rsidP="002D3A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3A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</w:t>
      </w:r>
      <w:proofErr w:type="gramStart"/>
      <w:r w:rsidRPr="002D3A0A">
        <w:rPr>
          <w:rFonts w:ascii="Times New Roman" w:eastAsia="Calibri" w:hAnsi="Times New Roman" w:cs="Times New Roman"/>
          <w:sz w:val="24"/>
          <w:szCs w:val="24"/>
          <w:lang w:eastAsia="ru-RU"/>
        </w:rPr>
        <w:t>28;.</w:t>
      </w:r>
      <w:proofErr w:type="gramEnd"/>
    </w:p>
    <w:p w:rsidR="00111730" w:rsidRPr="002D3A0A" w:rsidRDefault="00111730" w:rsidP="002D3A0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 (УМК</w:t>
      </w:r>
      <w:r w:rsidRPr="002D3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B44A60" w:rsidRPr="002D3A0A" w:rsidRDefault="00B44A60" w:rsidP="002D3A0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КОМПЛЕКС</w:t>
      </w:r>
    </w:p>
    <w:tbl>
      <w:tblPr>
        <w:tblpPr w:leftFromText="180" w:rightFromText="180" w:vertAnchor="text" w:horzAnchor="margin" w:tblpXSpec="center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734"/>
        <w:gridCol w:w="4991"/>
      </w:tblGrid>
      <w:tr w:rsidR="00B44A60" w:rsidRPr="002D3A0A" w:rsidTr="00B9162C">
        <w:tc>
          <w:tcPr>
            <w:tcW w:w="757" w:type="dxa"/>
          </w:tcPr>
          <w:p w:rsidR="00B44A60" w:rsidRPr="002D3A0A" w:rsidRDefault="00B44A60" w:rsidP="002D3A0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463" w:type="dxa"/>
          </w:tcPr>
          <w:p w:rsidR="00B44A60" w:rsidRPr="002D3A0A" w:rsidRDefault="00B44A60" w:rsidP="002D3A0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  <w:p w:rsidR="00B44A60" w:rsidRPr="002D3A0A" w:rsidRDefault="00B44A60" w:rsidP="002D3A0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курс</w:t>
            </w:r>
          </w:p>
        </w:tc>
        <w:tc>
          <w:tcPr>
            <w:tcW w:w="9958" w:type="dxa"/>
          </w:tcPr>
          <w:p w:rsidR="00B44A60" w:rsidRPr="002D3A0A" w:rsidRDefault="00B44A60" w:rsidP="002D3A0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</w:tc>
      </w:tr>
      <w:tr w:rsidR="00B44A60" w:rsidRPr="002D3A0A" w:rsidTr="00B9162C">
        <w:tc>
          <w:tcPr>
            <w:tcW w:w="757" w:type="dxa"/>
          </w:tcPr>
          <w:p w:rsidR="00B44A60" w:rsidRPr="002D3A0A" w:rsidRDefault="00B44A60" w:rsidP="002D3A0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3" w:type="dxa"/>
          </w:tcPr>
          <w:p w:rsidR="00B44A60" w:rsidRPr="002D3A0A" w:rsidRDefault="0099460C" w:rsidP="002D3A0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A0A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 и обучение произношению</w:t>
            </w:r>
          </w:p>
        </w:tc>
        <w:tc>
          <w:tcPr>
            <w:tcW w:w="9958" w:type="dxa"/>
          </w:tcPr>
          <w:p w:rsidR="0099460C" w:rsidRPr="002D3A0A" w:rsidRDefault="0099460C" w:rsidP="002D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Пфафенродт</w:t>
            </w:r>
            <w:proofErr w:type="spellEnd"/>
            <w:r w:rsidRPr="002D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</w:t>
            </w:r>
            <w:proofErr w:type="spellStart"/>
            <w:proofErr w:type="gramStart"/>
            <w:r w:rsidRPr="002D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ВласоваТ</w:t>
            </w:r>
            <w:proofErr w:type="spellEnd"/>
            <w:r w:rsidRPr="002D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2D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</w:t>
            </w:r>
            <w:r w:rsidRPr="002D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зношение» подготовительный класс </w:t>
            </w:r>
            <w:r w:rsidRPr="002D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Pr="002D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2000г.</w:t>
            </w:r>
          </w:p>
          <w:p w:rsidR="0099460C" w:rsidRPr="002D3A0A" w:rsidRDefault="0099460C" w:rsidP="002D3A0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</w:pPr>
            <w:proofErr w:type="spellStart"/>
            <w:r w:rsidRPr="002D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Косинова</w:t>
            </w:r>
            <w:proofErr w:type="spellEnd"/>
            <w:r w:rsidRPr="002D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Большой логопедический учебник с заданиями и </w:t>
            </w:r>
            <w:r w:rsidRPr="002D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упражнениями для самых маленьких, м, </w:t>
            </w:r>
            <w:proofErr w:type="spellStart"/>
            <w:r w:rsidRPr="002D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Лисс</w:t>
            </w:r>
            <w:proofErr w:type="spellEnd"/>
            <w:r w:rsidRPr="002D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2008г.</w:t>
            </w:r>
          </w:p>
          <w:p w:rsidR="00B44A60" w:rsidRPr="002D3A0A" w:rsidRDefault="00B44A60" w:rsidP="002D3A0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</w:pPr>
            <w:r w:rsidRPr="002D3A0A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Нормативное сопровождение</w:t>
            </w:r>
          </w:p>
          <w:p w:rsidR="00B44A60" w:rsidRPr="002D3A0A" w:rsidRDefault="00B44A60" w:rsidP="002D3A0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2D3A0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1. Федеральный закон от 29.12.2012 № 273-ФЗ (ред. от 29.12.2022) «Об образовании в Российской Федерации» (с изм. и доп., вступ. в силу с 11.01.2023)</w:t>
            </w:r>
          </w:p>
          <w:p w:rsidR="00B44A60" w:rsidRPr="002D3A0A" w:rsidRDefault="00B44A60" w:rsidP="002D3A0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2D3A0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      </w:r>
          </w:p>
          <w:p w:rsidR="00B44A60" w:rsidRPr="002D3A0A" w:rsidRDefault="00B44A60" w:rsidP="002D3A0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2D3A0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:rsidR="00B44A60" w:rsidRPr="002D3A0A" w:rsidRDefault="00B44A60" w:rsidP="002D3A0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2D3A0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4. Обновленный ФГОС ДО - Приказ </w:t>
            </w:r>
            <w:proofErr w:type="spellStart"/>
            <w:r w:rsidRPr="002D3A0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Минпросвещения</w:t>
            </w:r>
            <w:proofErr w:type="spellEnd"/>
            <w:r w:rsidRPr="002D3A0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России от 08.11.2022 № 955 «О внесении изменений…» (Зарегистрировано в Минюсте России 06.02.2023 № 72264)</w:t>
            </w:r>
          </w:p>
          <w:p w:rsidR="00B44A60" w:rsidRPr="002D3A0A" w:rsidRDefault="00B44A60" w:rsidP="002D3A0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2D3A0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</w:p>
          <w:p w:rsidR="00B44A60" w:rsidRPr="002D3A0A" w:rsidRDefault="00B44A60" w:rsidP="002D3A0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2D3A0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6. Приказ </w:t>
            </w:r>
            <w:proofErr w:type="spellStart"/>
            <w:r w:rsidRPr="002D3A0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Минпросвещения</w:t>
            </w:r>
            <w:proofErr w:type="spellEnd"/>
            <w:r w:rsidRPr="002D3A0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</w:t>
            </w:r>
          </w:p>
          <w:p w:rsidR="00B44A60" w:rsidRPr="002D3A0A" w:rsidRDefault="00B44A60" w:rsidP="002D3A0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4A60" w:rsidRPr="002D3A0A" w:rsidRDefault="00B44A60" w:rsidP="002D3A0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523FE" w:rsidRPr="002D3A0A" w:rsidRDefault="000B5A0E" w:rsidP="002D3A0A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2D3A0A">
        <w:rPr>
          <w:rFonts w:ascii="Times New Roman" w:hAnsi="Times New Roman"/>
          <w:b/>
          <w:bCs/>
          <w:sz w:val="24"/>
          <w:szCs w:val="24"/>
        </w:rPr>
        <w:t xml:space="preserve">Учебный план (количество часов): </w:t>
      </w:r>
    </w:p>
    <w:p w:rsidR="000B5A0E" w:rsidRPr="002D3A0A" w:rsidRDefault="0099460C" w:rsidP="002D3A0A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D3A0A">
        <w:rPr>
          <w:rFonts w:ascii="Times New Roman" w:hAnsi="Times New Roman"/>
          <w:sz w:val="24"/>
          <w:szCs w:val="24"/>
        </w:rPr>
        <w:t>Развитие слухового восприятия и обучение произношению</w:t>
      </w:r>
      <w:r w:rsidR="00B741F8" w:rsidRPr="002D3A0A">
        <w:rPr>
          <w:rFonts w:ascii="Times New Roman" w:hAnsi="Times New Roman"/>
          <w:sz w:val="24"/>
          <w:szCs w:val="24"/>
        </w:rPr>
        <w:t xml:space="preserve"> </w:t>
      </w:r>
      <w:r w:rsidRPr="002D3A0A">
        <w:rPr>
          <w:rFonts w:ascii="Times New Roman" w:hAnsi="Times New Roman"/>
          <w:sz w:val="24"/>
          <w:szCs w:val="24"/>
        </w:rPr>
        <w:t>– 2</w:t>
      </w:r>
      <w:r w:rsidR="008E4936" w:rsidRPr="002D3A0A">
        <w:rPr>
          <w:rFonts w:ascii="Times New Roman" w:hAnsi="Times New Roman"/>
          <w:sz w:val="24"/>
          <w:szCs w:val="24"/>
        </w:rPr>
        <w:t xml:space="preserve"> час</w:t>
      </w:r>
      <w:r w:rsidR="00B44A60" w:rsidRPr="002D3A0A">
        <w:rPr>
          <w:rFonts w:ascii="Times New Roman" w:hAnsi="Times New Roman"/>
          <w:sz w:val="24"/>
          <w:szCs w:val="24"/>
        </w:rPr>
        <w:t>а</w:t>
      </w:r>
      <w:r w:rsidR="000B5A0E" w:rsidRPr="002D3A0A">
        <w:rPr>
          <w:rFonts w:ascii="Times New Roman" w:hAnsi="Times New Roman"/>
          <w:sz w:val="24"/>
          <w:szCs w:val="24"/>
        </w:rPr>
        <w:t xml:space="preserve"> в </w:t>
      </w:r>
      <w:r w:rsidRPr="002D3A0A">
        <w:rPr>
          <w:rFonts w:ascii="Times New Roman" w:hAnsi="Times New Roman"/>
          <w:sz w:val="24"/>
          <w:szCs w:val="24"/>
        </w:rPr>
        <w:t>неделю,68</w:t>
      </w:r>
      <w:r w:rsidR="00B741F8" w:rsidRPr="002D3A0A">
        <w:rPr>
          <w:rFonts w:ascii="Times New Roman" w:hAnsi="Times New Roman"/>
          <w:sz w:val="24"/>
          <w:szCs w:val="24"/>
        </w:rPr>
        <w:t xml:space="preserve"> часа</w:t>
      </w:r>
      <w:r w:rsidR="000B5A0E" w:rsidRPr="002D3A0A">
        <w:rPr>
          <w:rFonts w:ascii="Times New Roman" w:hAnsi="Times New Roman"/>
          <w:sz w:val="24"/>
          <w:szCs w:val="24"/>
        </w:rPr>
        <w:t xml:space="preserve"> в год.</w:t>
      </w:r>
    </w:p>
    <w:p w:rsidR="00241A4B" w:rsidRPr="002D3A0A" w:rsidRDefault="00FF1963" w:rsidP="002D3A0A">
      <w:pPr>
        <w:pStyle w:val="a5"/>
        <w:spacing w:before="0" w:beforeAutospacing="0" w:after="0" w:afterAutospacing="0"/>
        <w:ind w:firstLine="851"/>
        <w:jc w:val="both"/>
      </w:pPr>
      <w:r w:rsidRPr="002D3A0A">
        <w:rPr>
          <w:rFonts w:eastAsia="Times New Roman"/>
          <w:b/>
          <w:color w:val="000000"/>
        </w:rPr>
        <w:t>Цель</w:t>
      </w:r>
      <w:proofErr w:type="gramStart"/>
      <w:r w:rsidR="0099460C" w:rsidRPr="002D3A0A">
        <w:rPr>
          <w:rFonts w:eastAsia="Times New Roman"/>
          <w:color w:val="000000"/>
        </w:rPr>
        <w:t xml:space="preserve">- </w:t>
      </w:r>
      <w:r w:rsidR="00B44A60" w:rsidRPr="002D3A0A">
        <w:t>.</w:t>
      </w:r>
      <w:r w:rsidR="0099460C" w:rsidRPr="00D65781">
        <w:t>обучению</w:t>
      </w:r>
      <w:proofErr w:type="gramEnd"/>
      <w:r w:rsidR="0099460C" w:rsidRPr="00D65781">
        <w:t xml:space="preserve"> речи предшествует длительный период подготовки детей: развитие внимания и восприятия (зрительного, двигательного, тактильно – вибрационного, слухового); умение подражать действиям взрослого, наблюдать, запоминать, уточнять представления</w:t>
      </w:r>
      <w:r w:rsidR="004F7B7D" w:rsidRPr="002D3A0A">
        <w:t xml:space="preserve"> </w:t>
      </w:r>
      <w:r w:rsidR="0099460C" w:rsidRPr="002D3A0A">
        <w:t>.</w:t>
      </w:r>
    </w:p>
    <w:p w:rsidR="00FF1963" w:rsidRPr="002D3A0A" w:rsidRDefault="00FF1963" w:rsidP="002D3A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3A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2D3A0A" w:rsidRPr="002D3A0A" w:rsidRDefault="002D3A0A" w:rsidP="002D3A0A">
      <w:pPr>
        <w:pStyle w:val="a5"/>
        <w:numPr>
          <w:ilvl w:val="0"/>
          <w:numId w:val="32"/>
        </w:numPr>
        <w:spacing w:before="0" w:beforeAutospacing="0" w:after="0" w:afterAutospacing="0"/>
        <w:ind w:left="0" w:firstLine="851"/>
        <w:jc w:val="both"/>
      </w:pPr>
      <w:r w:rsidRPr="002D3A0A">
        <w:t xml:space="preserve">различать при помощи аппаратуры неречевые звуки, резко противоположные по характеру звучания: барабан и свисток, гармошка и бубен; - определять при помощи аппаратуры число звучаний барабана, свистка (хлопками, показывать на пальцах); </w:t>
      </w:r>
    </w:p>
    <w:p w:rsidR="002D3A0A" w:rsidRPr="002D3A0A" w:rsidRDefault="002D3A0A" w:rsidP="002D3A0A">
      <w:pPr>
        <w:pStyle w:val="a5"/>
        <w:numPr>
          <w:ilvl w:val="0"/>
          <w:numId w:val="32"/>
        </w:numPr>
        <w:spacing w:before="0" w:beforeAutospacing="0" w:after="0" w:afterAutospacing="0"/>
        <w:ind w:left="0" w:firstLine="851"/>
        <w:jc w:val="both"/>
      </w:pPr>
      <w:r w:rsidRPr="002D3A0A">
        <w:t xml:space="preserve"> различать у ушной раковины изолированные гласные </w:t>
      </w:r>
      <w:proofErr w:type="gramStart"/>
      <w:r w:rsidRPr="002D3A0A">
        <w:t>звуки</w:t>
      </w:r>
      <w:proofErr w:type="gramEnd"/>
      <w:r w:rsidRPr="002D3A0A">
        <w:t xml:space="preserve"> а, о, у; различать на слух при помощи аппаратуры и без нее у ушной раковины звукоподражания ау, </w:t>
      </w:r>
      <w:proofErr w:type="spellStart"/>
      <w:r w:rsidRPr="002D3A0A">
        <w:t>уа</w:t>
      </w:r>
      <w:proofErr w:type="spellEnd"/>
      <w:r w:rsidRPr="002D3A0A">
        <w:t xml:space="preserve">, </w:t>
      </w:r>
      <w:proofErr w:type="spellStart"/>
      <w:r w:rsidRPr="002D3A0A">
        <w:t>ам</w:t>
      </w:r>
      <w:proofErr w:type="spellEnd"/>
      <w:r w:rsidRPr="002D3A0A">
        <w:t xml:space="preserve"> – </w:t>
      </w:r>
      <w:proofErr w:type="spellStart"/>
      <w:r w:rsidRPr="002D3A0A">
        <w:t>ам</w:t>
      </w:r>
      <w:proofErr w:type="spellEnd"/>
      <w:r w:rsidRPr="002D3A0A">
        <w:t xml:space="preserve">, </w:t>
      </w:r>
      <w:proofErr w:type="spellStart"/>
      <w:r w:rsidRPr="002D3A0A">
        <w:t>му</w:t>
      </w:r>
      <w:proofErr w:type="spellEnd"/>
      <w:r w:rsidRPr="002D3A0A">
        <w:t xml:space="preserve">; </w:t>
      </w:r>
    </w:p>
    <w:p w:rsidR="002D3A0A" w:rsidRPr="002D3A0A" w:rsidRDefault="002D3A0A" w:rsidP="002D3A0A">
      <w:pPr>
        <w:pStyle w:val="a5"/>
        <w:numPr>
          <w:ilvl w:val="0"/>
          <w:numId w:val="32"/>
        </w:numPr>
        <w:spacing w:before="0" w:beforeAutospacing="0" w:after="0" w:afterAutospacing="0"/>
        <w:ind w:left="0" w:firstLine="851"/>
        <w:jc w:val="both"/>
      </w:pPr>
      <w:r w:rsidRPr="002D3A0A">
        <w:t xml:space="preserve"> определять длительность звучания путем воспроизведения звука или движением руки, источники звука: барабан, дудка, гармошка; </w:t>
      </w:r>
    </w:p>
    <w:p w:rsidR="002D3A0A" w:rsidRPr="002D3A0A" w:rsidRDefault="002D3A0A" w:rsidP="002D3A0A">
      <w:pPr>
        <w:pStyle w:val="a5"/>
        <w:numPr>
          <w:ilvl w:val="0"/>
          <w:numId w:val="32"/>
        </w:numPr>
        <w:spacing w:before="0" w:beforeAutospacing="0" w:after="0" w:afterAutospacing="0"/>
        <w:ind w:left="0" w:firstLine="851"/>
        <w:jc w:val="both"/>
      </w:pPr>
      <w:r w:rsidRPr="002D3A0A">
        <w:t xml:space="preserve"> различать при помощи аппаратуры и без нее громкость звука и определять ее воспроизведением звука или словам; </w:t>
      </w:r>
    </w:p>
    <w:p w:rsidR="002D3A0A" w:rsidRPr="002D3A0A" w:rsidRDefault="002D3A0A" w:rsidP="002D3A0A">
      <w:pPr>
        <w:pStyle w:val="a5"/>
        <w:numPr>
          <w:ilvl w:val="0"/>
          <w:numId w:val="32"/>
        </w:numPr>
        <w:spacing w:before="0" w:beforeAutospacing="0" w:after="0" w:afterAutospacing="0"/>
        <w:ind w:left="0" w:firstLine="851"/>
        <w:jc w:val="both"/>
      </w:pPr>
      <w:r w:rsidRPr="002D3A0A">
        <w:lastRenderedPageBreak/>
        <w:t xml:space="preserve"> различать и воспроизводить простейшие ритмы неречевых звуков: удары в барабан, звуки свистка; ритм простейших </w:t>
      </w:r>
      <w:proofErr w:type="spellStart"/>
      <w:r w:rsidRPr="002D3A0A">
        <w:t>слогосочетаний</w:t>
      </w:r>
      <w:proofErr w:type="spellEnd"/>
      <w:r w:rsidRPr="002D3A0A">
        <w:t xml:space="preserve"> типа: </w:t>
      </w:r>
      <w:proofErr w:type="gramStart"/>
      <w:r w:rsidRPr="002D3A0A">
        <w:t>ТА-та</w:t>
      </w:r>
      <w:proofErr w:type="gramEnd"/>
      <w:r w:rsidRPr="002D3A0A">
        <w:t>, та-ТА; ритм двусложных знакомых слов: папа, мама, Таня, пальто.</w:t>
      </w:r>
    </w:p>
    <w:p w:rsidR="002D3A0A" w:rsidRPr="002D3A0A" w:rsidRDefault="002D3A0A" w:rsidP="002D3A0A">
      <w:pPr>
        <w:pStyle w:val="a5"/>
        <w:numPr>
          <w:ilvl w:val="0"/>
          <w:numId w:val="32"/>
        </w:numPr>
        <w:spacing w:before="0" w:beforeAutospacing="0" w:after="0" w:afterAutospacing="0"/>
        <w:ind w:left="0" w:firstLine="851"/>
        <w:jc w:val="both"/>
      </w:pPr>
      <w:r w:rsidRPr="002D3A0A">
        <w:t xml:space="preserve"> различать при помощи аппаратуры и ушной раковины гласные: а – у, а – о, а – э, о – у, па – </w:t>
      </w:r>
      <w:proofErr w:type="spellStart"/>
      <w:r w:rsidRPr="002D3A0A">
        <w:t>пу</w:t>
      </w:r>
      <w:proofErr w:type="spellEnd"/>
      <w:r w:rsidRPr="002D3A0A">
        <w:t xml:space="preserve">, па – по; согласные звуки: </w:t>
      </w:r>
      <w:proofErr w:type="spellStart"/>
      <w:r w:rsidRPr="002D3A0A">
        <w:t>ма</w:t>
      </w:r>
      <w:proofErr w:type="spellEnd"/>
      <w:r w:rsidRPr="002D3A0A">
        <w:t xml:space="preserve"> – па, на – та;</w:t>
      </w:r>
    </w:p>
    <w:p w:rsidR="002D3A0A" w:rsidRPr="002D3A0A" w:rsidRDefault="002D3A0A" w:rsidP="002D3A0A">
      <w:pPr>
        <w:pStyle w:val="a5"/>
        <w:numPr>
          <w:ilvl w:val="0"/>
          <w:numId w:val="32"/>
        </w:numPr>
        <w:spacing w:before="0" w:beforeAutospacing="0" w:after="0" w:afterAutospacing="0"/>
        <w:ind w:left="0" w:firstLine="851"/>
        <w:jc w:val="both"/>
      </w:pPr>
      <w:r w:rsidRPr="002D3A0A">
        <w:t xml:space="preserve">определять с аппаратурой и без нее при выключенном зрении местонахождение источника звука, расположенного справа и слева, впереди и позади ребенка; </w:t>
      </w:r>
    </w:p>
    <w:p w:rsidR="0099460C" w:rsidRPr="002D3A0A" w:rsidRDefault="002D3A0A" w:rsidP="002D3A0A">
      <w:pPr>
        <w:pStyle w:val="a4"/>
        <w:numPr>
          <w:ilvl w:val="0"/>
          <w:numId w:val="3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D3A0A">
        <w:rPr>
          <w:rFonts w:ascii="Times New Roman" w:hAnsi="Times New Roman"/>
          <w:sz w:val="24"/>
          <w:szCs w:val="24"/>
        </w:rPr>
        <w:t>различать с аппаратурой неречевые звуки, относительно близкие по характеру звучания: барабан и бубен, дудка и гармошка, голос и дудка.</w:t>
      </w:r>
    </w:p>
    <w:p w:rsidR="00FF1963" w:rsidRPr="002D3A0A" w:rsidRDefault="00FF1963" w:rsidP="002D3A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3A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</w:t>
      </w:r>
      <w:r w:rsidR="00B44A60" w:rsidRPr="002D3A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Pr="002D3A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ностные результаты:</w:t>
      </w:r>
    </w:p>
    <w:p w:rsidR="00414B03" w:rsidRPr="002D3A0A" w:rsidRDefault="00414B03" w:rsidP="002D3A0A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3A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принятие и освоение социальной роли обучающегося, формирование и развитие значимых мотивов учебной деятельности, любознательности и интереса к новому содержанию и способам решения проблем; </w:t>
      </w:r>
    </w:p>
    <w:p w:rsidR="00414B03" w:rsidRPr="002D3A0A" w:rsidRDefault="00414B03" w:rsidP="002D3A0A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3A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приобретение новых знаний и умений, формирование мотивации достижения результата; </w:t>
      </w:r>
    </w:p>
    <w:p w:rsidR="00414B03" w:rsidRPr="002D3A0A" w:rsidRDefault="00414B03" w:rsidP="002D3A0A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3A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способности к пониманию и сопереживанию чувствам других людей; </w:t>
      </w:r>
    </w:p>
    <w:p w:rsidR="00414B03" w:rsidRPr="002D3A0A" w:rsidRDefault="00414B03" w:rsidP="002D3A0A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3A0A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эстетических потребностей, ценностей и чувств;</w:t>
      </w:r>
    </w:p>
    <w:p w:rsidR="00414B03" w:rsidRPr="002D3A0A" w:rsidRDefault="00414B03" w:rsidP="002D3A0A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3A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414B03" w:rsidRPr="002D3A0A" w:rsidRDefault="00414B03" w:rsidP="002D3A0A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3A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навыков сотрудничества со взрослыми и сверстниками в различных социальных ситуациях; </w:t>
      </w:r>
    </w:p>
    <w:p w:rsidR="00414B03" w:rsidRPr="002D3A0A" w:rsidRDefault="00414B03" w:rsidP="002D3A0A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proofErr w:type="spellStart"/>
      <w:r w:rsidRPr="002D3A0A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2D3A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бережного отношения к материальным и духовным ценностям.</w:t>
      </w:r>
    </w:p>
    <w:p w:rsidR="001523FE" w:rsidRPr="002D3A0A" w:rsidRDefault="001523FE" w:rsidP="002D3A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2D3A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2D3A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результаты:</w:t>
      </w:r>
    </w:p>
    <w:p w:rsidR="00414B03" w:rsidRPr="002D3A0A" w:rsidRDefault="00414B03" w:rsidP="002D3A0A">
      <w:pPr>
        <w:pStyle w:val="a4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2D3A0A">
        <w:rPr>
          <w:rFonts w:ascii="Times New Roman" w:eastAsia="Calibri" w:hAnsi="Times New Roman"/>
          <w:sz w:val="24"/>
          <w:szCs w:val="24"/>
        </w:rPr>
        <w:t>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</w:r>
    </w:p>
    <w:p w:rsidR="00414B03" w:rsidRPr="002D3A0A" w:rsidRDefault="00414B03" w:rsidP="002D3A0A">
      <w:pPr>
        <w:pStyle w:val="a4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2D3A0A">
        <w:rPr>
          <w:rFonts w:ascii="Times New Roman" w:eastAsia="Calibri" w:hAnsi="Times New Roman"/>
          <w:sz w:val="24"/>
          <w:szCs w:val="24"/>
        </w:rPr>
        <w:t>поощрять соблюдение правил в подвижной игре, проявление инициативы и самостоятельности при её организации, партнерское взаимодействие в команде;</w:t>
      </w:r>
    </w:p>
    <w:p w:rsidR="00414B03" w:rsidRPr="002D3A0A" w:rsidRDefault="00414B03" w:rsidP="002D3A0A">
      <w:pPr>
        <w:pStyle w:val="a4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2D3A0A">
        <w:rPr>
          <w:rFonts w:ascii="Times New Roman" w:eastAsia="Calibri" w:hAnsi="Times New Roman"/>
          <w:sz w:val="24"/>
          <w:szCs w:val="24"/>
        </w:rPr>
        <w:t>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</w:r>
    </w:p>
    <w:p w:rsidR="00414B03" w:rsidRPr="002D3A0A" w:rsidRDefault="00414B03" w:rsidP="002D3A0A">
      <w:pPr>
        <w:pStyle w:val="a4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2D3A0A">
        <w:rPr>
          <w:rFonts w:ascii="Times New Roman" w:eastAsia="Calibri" w:hAnsi="Times New Roman"/>
          <w:sz w:val="24"/>
          <w:szCs w:val="24"/>
        </w:rPr>
        <w:t>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</w:r>
    </w:p>
    <w:p w:rsidR="00414B03" w:rsidRPr="002D3A0A" w:rsidRDefault="00414B03" w:rsidP="002D3A0A">
      <w:pPr>
        <w:pStyle w:val="a4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2D3A0A">
        <w:rPr>
          <w:rFonts w:ascii="Times New Roman" w:eastAsia="Calibri" w:hAnsi="Times New Roman"/>
          <w:sz w:val="24"/>
          <w:szCs w:val="24"/>
        </w:rPr>
        <w:t>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</w:r>
    </w:p>
    <w:p w:rsidR="00414B03" w:rsidRPr="002D3A0A" w:rsidRDefault="00414B03" w:rsidP="002D3A0A">
      <w:pPr>
        <w:pStyle w:val="a4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2D3A0A">
        <w:rPr>
          <w:rFonts w:ascii="Times New Roman" w:eastAsia="Calibri" w:hAnsi="Times New Roman"/>
          <w:sz w:val="24"/>
          <w:szCs w:val="24"/>
        </w:rPr>
        <w:t>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</w:r>
    </w:p>
    <w:p w:rsidR="000D5F39" w:rsidRPr="002D3A0A" w:rsidRDefault="000D5F39" w:rsidP="002D3A0A">
      <w:pPr>
        <w:pStyle w:val="a5"/>
        <w:spacing w:before="0" w:beforeAutospacing="0" w:after="0" w:afterAutospacing="0"/>
        <w:ind w:firstLine="851"/>
        <w:jc w:val="both"/>
        <w:rPr>
          <w:color w:val="000000"/>
        </w:rPr>
      </w:pPr>
    </w:p>
    <w:p w:rsidR="001523FE" w:rsidRPr="002D3A0A" w:rsidRDefault="001523FE" w:rsidP="002D3A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4B8" w:rsidRPr="002D3A0A" w:rsidRDefault="000C14B8" w:rsidP="002D3A0A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3A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1523FE" w:rsidRPr="002D3A0A" w:rsidRDefault="001523FE" w:rsidP="002D3A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3A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Предметные результаты:</w:t>
      </w:r>
    </w:p>
    <w:p w:rsidR="002D3A0A" w:rsidRPr="002D3A0A" w:rsidRDefault="002D3A0A" w:rsidP="002D3A0A">
      <w:pPr>
        <w:pStyle w:val="a4"/>
        <w:numPr>
          <w:ilvl w:val="0"/>
          <w:numId w:val="36"/>
        </w:numPr>
        <w:spacing w:after="0" w:line="240" w:lineRule="auto"/>
        <w:ind w:left="0" w:firstLine="851"/>
        <w:rPr>
          <w:rFonts w:ascii="Times New Roman" w:eastAsia="Times New Roman" w:hAnsi="Times New Roman"/>
          <w:sz w:val="24"/>
          <w:szCs w:val="24"/>
        </w:rPr>
      </w:pPr>
      <w:r w:rsidRPr="002D3A0A">
        <w:rPr>
          <w:rFonts w:ascii="Times New Roman" w:eastAsia="Times New Roman" w:hAnsi="Times New Roman"/>
          <w:sz w:val="24"/>
          <w:szCs w:val="24"/>
        </w:rPr>
        <w:t>научить различать по табличкам и самостоятельно называть пред</w:t>
      </w:r>
      <w:r w:rsidRPr="002D3A0A">
        <w:rPr>
          <w:rFonts w:ascii="Times New Roman" w:eastAsia="Times New Roman" w:hAnsi="Times New Roman"/>
          <w:sz w:val="24"/>
          <w:szCs w:val="24"/>
        </w:rPr>
        <w:t xml:space="preserve">меты, их качества, действия; </w:t>
      </w:r>
    </w:p>
    <w:p w:rsidR="002D3A0A" w:rsidRPr="002D3A0A" w:rsidRDefault="002D3A0A" w:rsidP="002D3A0A">
      <w:pPr>
        <w:pStyle w:val="a4"/>
        <w:numPr>
          <w:ilvl w:val="0"/>
          <w:numId w:val="36"/>
        </w:numPr>
        <w:spacing w:after="0" w:line="240" w:lineRule="auto"/>
        <w:ind w:left="0" w:firstLine="851"/>
        <w:rPr>
          <w:rFonts w:ascii="Times New Roman" w:eastAsia="Times New Roman" w:hAnsi="Times New Roman"/>
          <w:sz w:val="24"/>
          <w:szCs w:val="24"/>
        </w:rPr>
      </w:pPr>
      <w:r w:rsidRPr="002D3A0A">
        <w:rPr>
          <w:rFonts w:ascii="Times New Roman" w:eastAsia="Times New Roman" w:hAnsi="Times New Roman"/>
          <w:sz w:val="24"/>
          <w:szCs w:val="24"/>
        </w:rPr>
        <w:t>иметь представление о себе</w:t>
      </w:r>
      <w:r w:rsidRPr="002D3A0A">
        <w:rPr>
          <w:rFonts w:ascii="Times New Roman" w:eastAsia="Times New Roman" w:hAnsi="Times New Roman"/>
          <w:sz w:val="24"/>
          <w:szCs w:val="24"/>
        </w:rPr>
        <w:t xml:space="preserve"> (находить свою фотографию); </w:t>
      </w:r>
      <w:r w:rsidRPr="002D3A0A">
        <w:rPr>
          <w:rFonts w:ascii="Times New Roman" w:eastAsia="Times New Roman" w:hAnsi="Times New Roman"/>
          <w:sz w:val="24"/>
          <w:szCs w:val="24"/>
        </w:rPr>
        <w:br/>
      </w:r>
      <w:r w:rsidRPr="002D3A0A">
        <w:rPr>
          <w:rFonts w:ascii="Times New Roman" w:eastAsia="Times New Roman" w:hAnsi="Times New Roman"/>
          <w:sz w:val="24"/>
          <w:szCs w:val="24"/>
        </w:rPr>
        <w:t>знать свое имя, уметь его самостоятельно воспроизводить, пр</w:t>
      </w:r>
      <w:r w:rsidRPr="002D3A0A">
        <w:rPr>
          <w:rFonts w:ascii="Times New Roman" w:eastAsia="Times New Roman" w:hAnsi="Times New Roman"/>
          <w:sz w:val="24"/>
          <w:szCs w:val="24"/>
        </w:rPr>
        <w:t xml:space="preserve">очитав названия по табличке; </w:t>
      </w:r>
    </w:p>
    <w:p w:rsidR="002D3A0A" w:rsidRPr="002D3A0A" w:rsidRDefault="002D3A0A" w:rsidP="002D3A0A">
      <w:pPr>
        <w:pStyle w:val="a4"/>
        <w:numPr>
          <w:ilvl w:val="0"/>
          <w:numId w:val="36"/>
        </w:numPr>
        <w:spacing w:after="0" w:line="240" w:lineRule="auto"/>
        <w:ind w:left="0" w:firstLine="851"/>
        <w:rPr>
          <w:rFonts w:ascii="Times New Roman" w:eastAsia="Times New Roman" w:hAnsi="Times New Roman"/>
          <w:sz w:val="24"/>
          <w:szCs w:val="24"/>
        </w:rPr>
      </w:pPr>
      <w:r w:rsidRPr="002D3A0A">
        <w:rPr>
          <w:rFonts w:ascii="Times New Roman" w:eastAsia="Times New Roman" w:hAnsi="Times New Roman"/>
          <w:sz w:val="24"/>
          <w:szCs w:val="24"/>
        </w:rPr>
        <w:t>уметь показывать части тела (руки, ноги, голова), лица (н</w:t>
      </w:r>
      <w:r w:rsidRPr="002D3A0A">
        <w:rPr>
          <w:rFonts w:ascii="Times New Roman" w:eastAsia="Times New Roman" w:hAnsi="Times New Roman"/>
          <w:sz w:val="24"/>
          <w:szCs w:val="24"/>
        </w:rPr>
        <w:t xml:space="preserve">ос, лоб), головы (уши) и др.; </w:t>
      </w:r>
    </w:p>
    <w:p w:rsidR="002D3A0A" w:rsidRPr="002D3A0A" w:rsidRDefault="002D3A0A" w:rsidP="002D3A0A">
      <w:pPr>
        <w:pStyle w:val="a4"/>
        <w:numPr>
          <w:ilvl w:val="0"/>
          <w:numId w:val="36"/>
        </w:numPr>
        <w:spacing w:after="0" w:line="240" w:lineRule="auto"/>
        <w:ind w:left="0" w:firstLine="851"/>
        <w:rPr>
          <w:rFonts w:ascii="Times New Roman" w:eastAsia="Times New Roman" w:hAnsi="Times New Roman"/>
          <w:sz w:val="24"/>
          <w:szCs w:val="24"/>
        </w:rPr>
      </w:pPr>
      <w:r w:rsidRPr="002D3A0A">
        <w:rPr>
          <w:rFonts w:ascii="Times New Roman" w:eastAsia="Times New Roman" w:hAnsi="Times New Roman"/>
          <w:sz w:val="24"/>
          <w:szCs w:val="24"/>
        </w:rPr>
        <w:t xml:space="preserve">знать людей, окружающих ребенка, товарищей по группе (имена), педагога, воспитателя, няню (их имена </w:t>
      </w:r>
      <w:r w:rsidRPr="002D3A0A">
        <w:rPr>
          <w:rFonts w:ascii="Times New Roman" w:eastAsia="Times New Roman" w:hAnsi="Times New Roman"/>
          <w:sz w:val="24"/>
          <w:szCs w:val="24"/>
        </w:rPr>
        <w:t>в сочетании со словом «тетя»);</w:t>
      </w:r>
      <w:r w:rsidRPr="002D3A0A">
        <w:rPr>
          <w:rFonts w:ascii="Times New Roman" w:eastAsia="Times New Roman" w:hAnsi="Times New Roman"/>
          <w:sz w:val="24"/>
          <w:szCs w:val="24"/>
        </w:rPr>
        <w:br/>
      </w:r>
      <w:r w:rsidRPr="002D3A0A">
        <w:rPr>
          <w:rFonts w:ascii="Times New Roman" w:eastAsia="Times New Roman" w:hAnsi="Times New Roman"/>
          <w:sz w:val="24"/>
          <w:szCs w:val="24"/>
        </w:rPr>
        <w:t xml:space="preserve"> родных: маму, папу, сестру, брата (только имена без слов «сестра», «брат»); находить по именам соответствующую фотографию.</w:t>
      </w:r>
    </w:p>
    <w:bookmarkEnd w:id="0"/>
    <w:p w:rsidR="00A56250" w:rsidRPr="002D3A0A" w:rsidRDefault="00A56250" w:rsidP="002D3A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A56250" w:rsidRPr="002D3A0A" w:rsidSect="002741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B9C41CDE"/>
    <w:name w:val="WWNum40"/>
    <w:lvl w:ilvl="0">
      <w:start w:val="1"/>
      <w:numFmt w:val="decimal"/>
      <w:lvlText w:val="%1)"/>
      <w:lvlJc w:val="left"/>
      <w:pPr>
        <w:tabs>
          <w:tab w:val="num" w:pos="-2693"/>
        </w:tabs>
        <w:ind w:left="1636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056"/>
        </w:tabs>
        <w:ind w:left="306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056"/>
        </w:tabs>
        <w:ind w:left="378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056"/>
        </w:tabs>
        <w:ind w:left="450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056"/>
        </w:tabs>
        <w:ind w:left="522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056"/>
        </w:tabs>
        <w:ind w:left="594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056"/>
        </w:tabs>
        <w:ind w:left="666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056"/>
        </w:tabs>
        <w:ind w:left="738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056"/>
        </w:tabs>
        <w:ind w:left="8103" w:hanging="360"/>
      </w:pPr>
      <w:rPr>
        <w:rFonts w:ascii="Wingdings" w:hAnsi="Wingdings"/>
      </w:rPr>
    </w:lvl>
  </w:abstractNum>
  <w:abstractNum w:abstractNumId="1" w15:restartNumberingAfterBreak="0">
    <w:nsid w:val="0000390C"/>
    <w:multiLevelType w:val="hybridMultilevel"/>
    <w:tmpl w:val="4C4A304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7312FBD2">
      <w:numFmt w:val="decimal"/>
      <w:lvlText w:val=""/>
      <w:lvlJc w:val="left"/>
      <w:rPr>
        <w:rFonts w:cs="Times New Roman"/>
      </w:rPr>
    </w:lvl>
    <w:lvl w:ilvl="2" w:tplc="3CD2AD14">
      <w:numFmt w:val="decimal"/>
      <w:lvlText w:val=""/>
      <w:lvlJc w:val="left"/>
      <w:rPr>
        <w:rFonts w:cs="Times New Roman"/>
      </w:rPr>
    </w:lvl>
    <w:lvl w:ilvl="3" w:tplc="567C4160">
      <w:numFmt w:val="decimal"/>
      <w:lvlText w:val=""/>
      <w:lvlJc w:val="left"/>
      <w:rPr>
        <w:rFonts w:cs="Times New Roman"/>
      </w:rPr>
    </w:lvl>
    <w:lvl w:ilvl="4" w:tplc="4DC61B6A">
      <w:numFmt w:val="decimal"/>
      <w:lvlText w:val=""/>
      <w:lvlJc w:val="left"/>
      <w:rPr>
        <w:rFonts w:cs="Times New Roman"/>
      </w:rPr>
    </w:lvl>
    <w:lvl w:ilvl="5" w:tplc="F3B40946">
      <w:numFmt w:val="decimal"/>
      <w:lvlText w:val=""/>
      <w:lvlJc w:val="left"/>
      <w:rPr>
        <w:rFonts w:cs="Times New Roman"/>
      </w:rPr>
    </w:lvl>
    <w:lvl w:ilvl="6" w:tplc="263075AC">
      <w:numFmt w:val="decimal"/>
      <w:lvlText w:val=""/>
      <w:lvlJc w:val="left"/>
      <w:rPr>
        <w:rFonts w:cs="Times New Roman"/>
      </w:rPr>
    </w:lvl>
    <w:lvl w:ilvl="7" w:tplc="D9E82CA0">
      <w:numFmt w:val="decimal"/>
      <w:lvlText w:val=""/>
      <w:lvlJc w:val="left"/>
      <w:rPr>
        <w:rFonts w:cs="Times New Roman"/>
      </w:rPr>
    </w:lvl>
    <w:lvl w:ilvl="8" w:tplc="737615FA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8E00C0"/>
    <w:multiLevelType w:val="hybridMultilevel"/>
    <w:tmpl w:val="AF2466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A0443"/>
    <w:multiLevelType w:val="hybridMultilevel"/>
    <w:tmpl w:val="3CF84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D46"/>
    <w:multiLevelType w:val="hybridMultilevel"/>
    <w:tmpl w:val="4824F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88C8E894">
      <w:start w:val="9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419D6"/>
    <w:multiLevelType w:val="hybridMultilevel"/>
    <w:tmpl w:val="C25E0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E596D"/>
    <w:multiLevelType w:val="hybridMultilevel"/>
    <w:tmpl w:val="DFFC6A34"/>
    <w:lvl w:ilvl="0" w:tplc="72715965">
      <w:start w:val="1"/>
      <w:numFmt w:val="decimal"/>
      <w:lvlText w:val="%1."/>
      <w:lvlJc w:val="left"/>
      <w:pPr>
        <w:ind w:left="720" w:hanging="360"/>
      </w:pPr>
    </w:lvl>
    <w:lvl w:ilvl="1" w:tplc="72715965" w:tentative="1">
      <w:start w:val="1"/>
      <w:numFmt w:val="lowerLetter"/>
      <w:lvlText w:val="%2."/>
      <w:lvlJc w:val="left"/>
      <w:pPr>
        <w:ind w:left="1440" w:hanging="360"/>
      </w:pPr>
    </w:lvl>
    <w:lvl w:ilvl="2" w:tplc="72715965" w:tentative="1">
      <w:start w:val="1"/>
      <w:numFmt w:val="lowerRoman"/>
      <w:lvlText w:val="%3."/>
      <w:lvlJc w:val="right"/>
      <w:pPr>
        <w:ind w:left="2160" w:hanging="180"/>
      </w:pPr>
    </w:lvl>
    <w:lvl w:ilvl="3" w:tplc="72715965" w:tentative="1">
      <w:start w:val="1"/>
      <w:numFmt w:val="decimal"/>
      <w:lvlText w:val="%4."/>
      <w:lvlJc w:val="left"/>
      <w:pPr>
        <w:ind w:left="2880" w:hanging="360"/>
      </w:pPr>
    </w:lvl>
    <w:lvl w:ilvl="4" w:tplc="72715965" w:tentative="1">
      <w:start w:val="1"/>
      <w:numFmt w:val="lowerLetter"/>
      <w:lvlText w:val="%5."/>
      <w:lvlJc w:val="left"/>
      <w:pPr>
        <w:ind w:left="3600" w:hanging="360"/>
      </w:pPr>
    </w:lvl>
    <w:lvl w:ilvl="5" w:tplc="72715965" w:tentative="1">
      <w:start w:val="1"/>
      <w:numFmt w:val="lowerRoman"/>
      <w:lvlText w:val="%6."/>
      <w:lvlJc w:val="right"/>
      <w:pPr>
        <w:ind w:left="4320" w:hanging="180"/>
      </w:pPr>
    </w:lvl>
    <w:lvl w:ilvl="6" w:tplc="72715965" w:tentative="1">
      <w:start w:val="1"/>
      <w:numFmt w:val="decimal"/>
      <w:lvlText w:val="%7."/>
      <w:lvlJc w:val="left"/>
      <w:pPr>
        <w:ind w:left="5040" w:hanging="360"/>
      </w:pPr>
    </w:lvl>
    <w:lvl w:ilvl="7" w:tplc="72715965" w:tentative="1">
      <w:start w:val="1"/>
      <w:numFmt w:val="lowerLetter"/>
      <w:lvlText w:val="%8."/>
      <w:lvlJc w:val="left"/>
      <w:pPr>
        <w:ind w:left="5760" w:hanging="360"/>
      </w:pPr>
    </w:lvl>
    <w:lvl w:ilvl="8" w:tplc="727159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51267"/>
    <w:multiLevelType w:val="hybridMultilevel"/>
    <w:tmpl w:val="5462B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521A0"/>
    <w:multiLevelType w:val="hybridMultilevel"/>
    <w:tmpl w:val="0A76B7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83392"/>
    <w:multiLevelType w:val="hybridMultilevel"/>
    <w:tmpl w:val="F5AA0D82"/>
    <w:lvl w:ilvl="0" w:tplc="E74CED4A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24382"/>
    <w:multiLevelType w:val="hybridMultilevel"/>
    <w:tmpl w:val="175EC622"/>
    <w:lvl w:ilvl="0" w:tplc="3FB21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8137F"/>
    <w:multiLevelType w:val="hybridMultilevel"/>
    <w:tmpl w:val="FB3E116E"/>
    <w:lvl w:ilvl="0" w:tplc="FC38AA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164EC"/>
    <w:multiLevelType w:val="hybridMultilevel"/>
    <w:tmpl w:val="73EEC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E2A80A8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A0086"/>
    <w:multiLevelType w:val="hybridMultilevel"/>
    <w:tmpl w:val="7B84F45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25236AE"/>
    <w:multiLevelType w:val="hybridMultilevel"/>
    <w:tmpl w:val="BDC48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55A4A"/>
    <w:multiLevelType w:val="hybridMultilevel"/>
    <w:tmpl w:val="18467D1A"/>
    <w:lvl w:ilvl="0" w:tplc="7B667BF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4907E7"/>
    <w:multiLevelType w:val="hybridMultilevel"/>
    <w:tmpl w:val="999EDABE"/>
    <w:lvl w:ilvl="0" w:tplc="236885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E18C0"/>
    <w:multiLevelType w:val="hybridMultilevel"/>
    <w:tmpl w:val="8C96D7B4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4F05474C"/>
    <w:multiLevelType w:val="hybridMultilevel"/>
    <w:tmpl w:val="E0B40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C43E5"/>
    <w:multiLevelType w:val="hybridMultilevel"/>
    <w:tmpl w:val="EB1C245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11E200D"/>
    <w:multiLevelType w:val="hybridMultilevel"/>
    <w:tmpl w:val="8FC02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B467C"/>
    <w:multiLevelType w:val="hybridMultilevel"/>
    <w:tmpl w:val="AFCA43AE"/>
    <w:lvl w:ilvl="0" w:tplc="FC38AA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77BE6"/>
    <w:multiLevelType w:val="hybridMultilevel"/>
    <w:tmpl w:val="F612CE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E632F"/>
    <w:multiLevelType w:val="hybridMultilevel"/>
    <w:tmpl w:val="B9709A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72157E8"/>
    <w:multiLevelType w:val="hybridMultilevel"/>
    <w:tmpl w:val="650E4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33309"/>
    <w:multiLevelType w:val="hybridMultilevel"/>
    <w:tmpl w:val="42C01EC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4E6605BA">
      <w:start w:val="1"/>
      <w:numFmt w:val="bullet"/>
      <w:lvlText w:val="•"/>
      <w:lvlJc w:val="left"/>
      <w:pPr>
        <w:ind w:left="1364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AB809C3"/>
    <w:multiLevelType w:val="hybridMultilevel"/>
    <w:tmpl w:val="67127F7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CD1716"/>
    <w:multiLevelType w:val="hybridMultilevel"/>
    <w:tmpl w:val="DE2281EC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8" w15:restartNumberingAfterBreak="0">
    <w:nsid w:val="630E51F3"/>
    <w:multiLevelType w:val="hybridMultilevel"/>
    <w:tmpl w:val="BB240E08"/>
    <w:lvl w:ilvl="0" w:tplc="C302DD0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C96D3A"/>
    <w:multiLevelType w:val="hybridMultilevel"/>
    <w:tmpl w:val="3DB24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E00A4"/>
    <w:multiLevelType w:val="hybridMultilevel"/>
    <w:tmpl w:val="8750B2F4"/>
    <w:lvl w:ilvl="0" w:tplc="3FB21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7660B"/>
    <w:multiLevelType w:val="hybridMultilevel"/>
    <w:tmpl w:val="E4AC2864"/>
    <w:lvl w:ilvl="0" w:tplc="3FB21D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A6BF0"/>
    <w:multiLevelType w:val="hybridMultilevel"/>
    <w:tmpl w:val="3056E1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7611D"/>
    <w:multiLevelType w:val="hybridMultilevel"/>
    <w:tmpl w:val="BA10755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84B3791"/>
    <w:multiLevelType w:val="hybridMultilevel"/>
    <w:tmpl w:val="0A328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34B7A"/>
    <w:multiLevelType w:val="hybridMultilevel"/>
    <w:tmpl w:val="B28EA5FC"/>
    <w:lvl w:ilvl="0" w:tplc="3FB21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12"/>
  </w:num>
  <w:num w:numId="5">
    <w:abstractNumId w:val="3"/>
  </w:num>
  <w:num w:numId="6">
    <w:abstractNumId w:val="22"/>
  </w:num>
  <w:num w:numId="7">
    <w:abstractNumId w:val="32"/>
  </w:num>
  <w:num w:numId="8">
    <w:abstractNumId w:val="14"/>
  </w:num>
  <w:num w:numId="9">
    <w:abstractNumId w:val="25"/>
  </w:num>
  <w:num w:numId="10">
    <w:abstractNumId w:val="29"/>
  </w:num>
  <w:num w:numId="11">
    <w:abstractNumId w:val="20"/>
  </w:num>
  <w:num w:numId="12">
    <w:abstractNumId w:val="23"/>
  </w:num>
  <w:num w:numId="13">
    <w:abstractNumId w:val="13"/>
  </w:num>
  <w:num w:numId="14">
    <w:abstractNumId w:val="19"/>
  </w:num>
  <w:num w:numId="15">
    <w:abstractNumId w:val="31"/>
  </w:num>
  <w:num w:numId="16">
    <w:abstractNumId w:val="15"/>
  </w:num>
  <w:num w:numId="17">
    <w:abstractNumId w:val="33"/>
  </w:num>
  <w:num w:numId="18">
    <w:abstractNumId w:val="30"/>
  </w:num>
  <w:num w:numId="19">
    <w:abstractNumId w:val="18"/>
  </w:num>
  <w:num w:numId="20">
    <w:abstractNumId w:val="2"/>
  </w:num>
  <w:num w:numId="21">
    <w:abstractNumId w:val="27"/>
  </w:num>
  <w:num w:numId="22">
    <w:abstractNumId w:val="28"/>
  </w:num>
  <w:num w:numId="23">
    <w:abstractNumId w:val="7"/>
  </w:num>
  <w:num w:numId="24">
    <w:abstractNumId w:val="17"/>
  </w:num>
  <w:num w:numId="25">
    <w:abstractNumId w:val="0"/>
  </w:num>
  <w:num w:numId="26">
    <w:abstractNumId w:val="9"/>
  </w:num>
  <w:num w:numId="27">
    <w:abstractNumId w:val="4"/>
  </w:num>
  <w:num w:numId="28">
    <w:abstractNumId w:val="8"/>
  </w:num>
  <w:num w:numId="29">
    <w:abstractNumId w:val="35"/>
  </w:num>
  <w:num w:numId="30">
    <w:abstractNumId w:val="34"/>
  </w:num>
  <w:num w:numId="31">
    <w:abstractNumId w:val="26"/>
  </w:num>
  <w:num w:numId="32">
    <w:abstractNumId w:val="11"/>
  </w:num>
  <w:num w:numId="33">
    <w:abstractNumId w:val="10"/>
  </w:num>
  <w:num w:numId="34">
    <w:abstractNumId w:val="21"/>
  </w:num>
  <w:num w:numId="35">
    <w:abstractNumId w:val="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1F"/>
    <w:rsid w:val="000B5A0E"/>
    <w:rsid w:val="000C14B8"/>
    <w:rsid w:val="000D1AA5"/>
    <w:rsid w:val="000D5F39"/>
    <w:rsid w:val="00111730"/>
    <w:rsid w:val="001523FE"/>
    <w:rsid w:val="001F1627"/>
    <w:rsid w:val="00221125"/>
    <w:rsid w:val="00241A4B"/>
    <w:rsid w:val="0027413C"/>
    <w:rsid w:val="002D3A0A"/>
    <w:rsid w:val="00337EAC"/>
    <w:rsid w:val="003847AF"/>
    <w:rsid w:val="003D2264"/>
    <w:rsid w:val="003F52AF"/>
    <w:rsid w:val="00414B03"/>
    <w:rsid w:val="004877B1"/>
    <w:rsid w:val="004F7B7D"/>
    <w:rsid w:val="005D2332"/>
    <w:rsid w:val="0061030C"/>
    <w:rsid w:val="00655CA1"/>
    <w:rsid w:val="00673C18"/>
    <w:rsid w:val="006C4082"/>
    <w:rsid w:val="0071159B"/>
    <w:rsid w:val="007162D0"/>
    <w:rsid w:val="00735B79"/>
    <w:rsid w:val="007C1914"/>
    <w:rsid w:val="008A1F49"/>
    <w:rsid w:val="008C60F8"/>
    <w:rsid w:val="008E4936"/>
    <w:rsid w:val="0099460C"/>
    <w:rsid w:val="009E7F85"/>
    <w:rsid w:val="00A33228"/>
    <w:rsid w:val="00A56250"/>
    <w:rsid w:val="00B33567"/>
    <w:rsid w:val="00B44A60"/>
    <w:rsid w:val="00B741F8"/>
    <w:rsid w:val="00CB3FEE"/>
    <w:rsid w:val="00CF116F"/>
    <w:rsid w:val="00CF4359"/>
    <w:rsid w:val="00CF4915"/>
    <w:rsid w:val="00DB2413"/>
    <w:rsid w:val="00E279A2"/>
    <w:rsid w:val="00F26A5D"/>
    <w:rsid w:val="00F4581F"/>
    <w:rsid w:val="00FF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E9F4"/>
  <w15:docId w15:val="{5406AB6C-39B8-4897-9135-A85E0BC2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5A0E"/>
    <w:pPr>
      <w:ind w:left="720"/>
      <w:contextualSpacing/>
    </w:pPr>
    <w:rPr>
      <w:rFonts w:eastAsiaTheme="minorEastAsia" w:cs="Times New Roman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5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link w:val="a6"/>
    <w:rsid w:val="003F52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веб) Знак Знак Знак,Обычный (веб) Знак Знак Знак Знак Знак Знак Знак,Обычный (веб) Знак Знак Знак Знак Знак Знак1"/>
    <w:link w:val="a5"/>
    <w:locked/>
    <w:rsid w:val="003F52A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18</cp:revision>
  <dcterms:created xsi:type="dcterms:W3CDTF">2023-05-09T14:33:00Z</dcterms:created>
  <dcterms:modified xsi:type="dcterms:W3CDTF">2023-05-09T17:05:00Z</dcterms:modified>
</cp:coreProperties>
</file>